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948" w:rsidRPr="002103D2" w:rsidRDefault="008C1948" w:rsidP="008C1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16"/>
          <w:szCs w:val="16"/>
          <w:lang w:eastAsia="ru-RU"/>
        </w:rPr>
      </w:pPr>
      <w:r w:rsidRPr="002103D2">
        <w:rPr>
          <w:rFonts w:ascii="Times New Roman" w:eastAsia="Times New Roman" w:hAnsi="Times New Roman" w:cs="Times New Roman"/>
          <w:b/>
          <w:smallCaps/>
          <w:sz w:val="16"/>
          <w:szCs w:val="16"/>
          <w:lang w:eastAsia="ru-RU"/>
        </w:rPr>
        <w:t>Календарно-тематическое планирование</w:t>
      </w:r>
    </w:p>
    <w:p w:rsidR="008C1948" w:rsidRPr="002103D2" w:rsidRDefault="008C1948" w:rsidP="008C194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1948" w:rsidRPr="002103D2" w:rsidRDefault="008C1948" w:rsidP="008C1948">
      <w:pPr>
        <w:jc w:val="both"/>
        <w:rPr>
          <w:rFonts w:ascii="Times New Roman" w:hAnsi="Times New Roman" w:cs="Times New Roman"/>
          <w:bCs/>
          <w:iCs/>
          <w:sz w:val="16"/>
          <w:szCs w:val="16"/>
          <w:lang w:eastAsia="ru-RU"/>
        </w:rPr>
      </w:pPr>
      <w:proofErr w:type="spellStart"/>
      <w:r w:rsidRPr="002103D2">
        <w:rPr>
          <w:rFonts w:ascii="Times New Roman" w:hAnsi="Times New Roman" w:cs="Times New Roman"/>
          <w:b/>
          <w:sz w:val="16"/>
          <w:szCs w:val="16"/>
        </w:rPr>
        <w:t>УПЗиУ</w:t>
      </w:r>
      <w:proofErr w:type="spellEnd"/>
      <w:r w:rsidRPr="002103D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2103D2">
        <w:rPr>
          <w:rFonts w:ascii="Times New Roman" w:hAnsi="Times New Roman" w:cs="Times New Roman"/>
          <w:bCs/>
          <w:sz w:val="16"/>
          <w:szCs w:val="16"/>
        </w:rPr>
        <w:t>–</w:t>
      </w:r>
      <w:r w:rsidRPr="002103D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2103D2">
        <w:rPr>
          <w:rFonts w:ascii="Times New Roman" w:hAnsi="Times New Roman" w:cs="Times New Roman"/>
          <w:sz w:val="16"/>
          <w:szCs w:val="16"/>
        </w:rPr>
        <w:t xml:space="preserve">урок применения знаний и умений; </w:t>
      </w:r>
      <w:r w:rsidRPr="002103D2">
        <w:rPr>
          <w:rFonts w:ascii="Times New Roman" w:hAnsi="Times New Roman" w:cs="Times New Roman"/>
          <w:b/>
          <w:sz w:val="16"/>
          <w:szCs w:val="16"/>
        </w:rPr>
        <w:t>УОНМ</w:t>
      </w:r>
      <w:r w:rsidRPr="002103D2">
        <w:rPr>
          <w:rFonts w:ascii="Times New Roman" w:hAnsi="Times New Roman" w:cs="Times New Roman"/>
          <w:sz w:val="16"/>
          <w:szCs w:val="16"/>
        </w:rPr>
        <w:t xml:space="preserve"> – урок ознакомления с новым материалом;  </w:t>
      </w:r>
      <w:r w:rsidRPr="002103D2">
        <w:rPr>
          <w:rFonts w:ascii="Times New Roman" w:hAnsi="Times New Roman" w:cs="Times New Roman"/>
          <w:b/>
          <w:sz w:val="16"/>
          <w:szCs w:val="16"/>
        </w:rPr>
        <w:t xml:space="preserve">УОПУЗП </w:t>
      </w:r>
      <w:r w:rsidRPr="002103D2">
        <w:rPr>
          <w:rFonts w:ascii="Times New Roman" w:hAnsi="Times New Roman" w:cs="Times New Roman"/>
          <w:sz w:val="16"/>
          <w:szCs w:val="16"/>
        </w:rPr>
        <w:t xml:space="preserve">– урок образования понятий, установления законов, правил; </w:t>
      </w:r>
      <w:r w:rsidRPr="002103D2">
        <w:rPr>
          <w:rFonts w:ascii="Times New Roman" w:hAnsi="Times New Roman" w:cs="Times New Roman"/>
          <w:b/>
          <w:sz w:val="16"/>
          <w:szCs w:val="16"/>
        </w:rPr>
        <w:t xml:space="preserve">УКЗ </w:t>
      </w:r>
      <w:r w:rsidRPr="002103D2">
        <w:rPr>
          <w:rFonts w:ascii="Times New Roman" w:hAnsi="Times New Roman" w:cs="Times New Roman"/>
          <w:bCs/>
          <w:sz w:val="16"/>
          <w:szCs w:val="16"/>
        </w:rPr>
        <w:t>–</w:t>
      </w:r>
      <w:r w:rsidRPr="002103D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2103D2">
        <w:rPr>
          <w:rFonts w:ascii="Times New Roman" w:hAnsi="Times New Roman" w:cs="Times New Roman"/>
          <w:sz w:val="16"/>
          <w:szCs w:val="16"/>
        </w:rPr>
        <w:t>урок контроля знаний;</w:t>
      </w:r>
      <w:r w:rsidRPr="002103D2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proofErr w:type="spellStart"/>
      <w:r w:rsidRPr="002103D2">
        <w:rPr>
          <w:rFonts w:ascii="Times New Roman" w:hAnsi="Times New Roman" w:cs="Times New Roman"/>
          <w:b/>
          <w:bCs/>
          <w:iCs/>
          <w:sz w:val="16"/>
          <w:szCs w:val="16"/>
          <w:lang w:eastAsia="ru-RU"/>
        </w:rPr>
        <w:t>УОиСЗ</w:t>
      </w:r>
      <w:proofErr w:type="spellEnd"/>
      <w:r w:rsidRPr="002103D2">
        <w:rPr>
          <w:rFonts w:ascii="Times New Roman" w:hAnsi="Times New Roman" w:cs="Times New Roman"/>
          <w:bCs/>
          <w:iCs/>
          <w:sz w:val="16"/>
          <w:szCs w:val="16"/>
          <w:lang w:eastAsia="ru-RU"/>
        </w:rPr>
        <w:t xml:space="preserve"> – урок обобщения и систематизации знаний;</w:t>
      </w:r>
      <w:r w:rsidRPr="002103D2">
        <w:rPr>
          <w:rFonts w:ascii="Times New Roman" w:hAnsi="Times New Roman" w:cs="Times New Roman"/>
          <w:b/>
          <w:bCs/>
          <w:iCs/>
          <w:sz w:val="16"/>
          <w:szCs w:val="16"/>
          <w:lang w:eastAsia="ru-RU"/>
        </w:rPr>
        <w:t xml:space="preserve"> </w:t>
      </w:r>
      <w:proofErr w:type="spellStart"/>
      <w:r w:rsidRPr="002103D2">
        <w:rPr>
          <w:rFonts w:ascii="Times New Roman" w:hAnsi="Times New Roman" w:cs="Times New Roman"/>
          <w:b/>
          <w:bCs/>
          <w:iCs/>
          <w:sz w:val="16"/>
          <w:szCs w:val="16"/>
          <w:lang w:eastAsia="ru-RU"/>
        </w:rPr>
        <w:t>УПиКЗ</w:t>
      </w:r>
      <w:proofErr w:type="spellEnd"/>
      <w:r w:rsidRPr="002103D2">
        <w:rPr>
          <w:rFonts w:ascii="Times New Roman" w:hAnsi="Times New Roman" w:cs="Times New Roman"/>
          <w:bCs/>
          <w:iCs/>
          <w:sz w:val="16"/>
          <w:szCs w:val="16"/>
          <w:lang w:eastAsia="ru-RU"/>
        </w:rPr>
        <w:t xml:space="preserve"> – урок проверки и коррекции знаний.</w:t>
      </w:r>
    </w:p>
    <w:p w:rsidR="008C1948" w:rsidRPr="002103D2" w:rsidRDefault="008C1948" w:rsidP="008C19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1948" w:rsidRPr="002103D2" w:rsidRDefault="008C1948" w:rsidP="008C19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3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"/>
        <w:gridCol w:w="423"/>
        <w:gridCol w:w="3"/>
        <w:gridCol w:w="135"/>
        <w:gridCol w:w="5"/>
        <w:gridCol w:w="2"/>
        <w:gridCol w:w="337"/>
        <w:gridCol w:w="223"/>
        <w:gridCol w:w="13"/>
        <w:gridCol w:w="137"/>
        <w:gridCol w:w="1"/>
        <w:gridCol w:w="98"/>
        <w:gridCol w:w="31"/>
        <w:gridCol w:w="6"/>
        <w:gridCol w:w="6"/>
        <w:gridCol w:w="375"/>
        <w:gridCol w:w="1070"/>
        <w:gridCol w:w="16"/>
        <w:gridCol w:w="6"/>
        <w:gridCol w:w="7"/>
        <w:gridCol w:w="10"/>
        <w:gridCol w:w="53"/>
        <w:gridCol w:w="120"/>
        <w:gridCol w:w="4"/>
        <w:gridCol w:w="6"/>
        <w:gridCol w:w="43"/>
        <w:gridCol w:w="17"/>
        <w:gridCol w:w="7"/>
        <w:gridCol w:w="17"/>
        <w:gridCol w:w="17"/>
        <w:gridCol w:w="17"/>
        <w:gridCol w:w="10"/>
        <w:gridCol w:w="4"/>
        <w:gridCol w:w="2"/>
        <w:gridCol w:w="5"/>
        <w:gridCol w:w="5"/>
        <w:gridCol w:w="2"/>
        <w:gridCol w:w="5"/>
        <w:gridCol w:w="5"/>
        <w:gridCol w:w="8"/>
        <w:gridCol w:w="3"/>
        <w:gridCol w:w="6"/>
        <w:gridCol w:w="4"/>
        <w:gridCol w:w="13"/>
        <w:gridCol w:w="1"/>
        <w:gridCol w:w="9"/>
        <w:gridCol w:w="8"/>
        <w:gridCol w:w="9"/>
        <w:gridCol w:w="3"/>
        <w:gridCol w:w="4"/>
        <w:gridCol w:w="6"/>
        <w:gridCol w:w="20"/>
        <w:gridCol w:w="14"/>
        <w:gridCol w:w="3"/>
        <w:gridCol w:w="7"/>
        <w:gridCol w:w="50"/>
        <w:gridCol w:w="68"/>
        <w:gridCol w:w="15"/>
        <w:gridCol w:w="5"/>
        <w:gridCol w:w="5"/>
        <w:gridCol w:w="2"/>
        <w:gridCol w:w="5"/>
        <w:gridCol w:w="83"/>
        <w:gridCol w:w="3"/>
        <w:gridCol w:w="88"/>
        <w:gridCol w:w="2"/>
        <w:gridCol w:w="49"/>
        <w:gridCol w:w="4"/>
        <w:gridCol w:w="13"/>
        <w:gridCol w:w="30"/>
        <w:gridCol w:w="11"/>
        <w:gridCol w:w="26"/>
        <w:gridCol w:w="4"/>
        <w:gridCol w:w="5"/>
        <w:gridCol w:w="171"/>
        <w:gridCol w:w="7"/>
        <w:gridCol w:w="10"/>
        <w:gridCol w:w="47"/>
        <w:gridCol w:w="1"/>
        <w:gridCol w:w="33"/>
        <w:gridCol w:w="14"/>
        <w:gridCol w:w="3"/>
        <w:gridCol w:w="4"/>
        <w:gridCol w:w="40"/>
        <w:gridCol w:w="176"/>
        <w:gridCol w:w="29"/>
        <w:gridCol w:w="208"/>
        <w:gridCol w:w="395"/>
        <w:gridCol w:w="7"/>
        <w:gridCol w:w="230"/>
        <w:gridCol w:w="9"/>
        <w:gridCol w:w="52"/>
        <w:gridCol w:w="11"/>
        <w:gridCol w:w="4"/>
        <w:gridCol w:w="10"/>
        <w:gridCol w:w="13"/>
        <w:gridCol w:w="182"/>
        <w:gridCol w:w="486"/>
        <w:gridCol w:w="79"/>
        <w:gridCol w:w="61"/>
        <w:gridCol w:w="220"/>
        <w:gridCol w:w="252"/>
        <w:gridCol w:w="13"/>
        <w:gridCol w:w="4"/>
        <w:gridCol w:w="13"/>
        <w:gridCol w:w="193"/>
        <w:gridCol w:w="281"/>
        <w:gridCol w:w="1581"/>
        <w:gridCol w:w="7"/>
        <w:gridCol w:w="20"/>
        <w:gridCol w:w="27"/>
        <w:gridCol w:w="2"/>
        <w:gridCol w:w="15"/>
        <w:gridCol w:w="22"/>
        <w:gridCol w:w="39"/>
        <w:gridCol w:w="34"/>
        <w:gridCol w:w="40"/>
        <w:gridCol w:w="20"/>
        <w:gridCol w:w="41"/>
        <w:gridCol w:w="40"/>
        <w:gridCol w:w="20"/>
        <w:gridCol w:w="25"/>
        <w:gridCol w:w="14"/>
        <w:gridCol w:w="11"/>
        <w:gridCol w:w="161"/>
        <w:gridCol w:w="3"/>
        <w:gridCol w:w="1928"/>
        <w:gridCol w:w="2"/>
        <w:gridCol w:w="8"/>
        <w:gridCol w:w="59"/>
        <w:gridCol w:w="73"/>
        <w:gridCol w:w="40"/>
        <w:gridCol w:w="31"/>
        <w:gridCol w:w="9"/>
        <w:gridCol w:w="64"/>
        <w:gridCol w:w="45"/>
        <w:gridCol w:w="5"/>
        <w:gridCol w:w="30"/>
        <w:gridCol w:w="46"/>
        <w:gridCol w:w="7"/>
        <w:gridCol w:w="34"/>
        <w:gridCol w:w="20"/>
        <w:gridCol w:w="14"/>
        <w:gridCol w:w="47"/>
        <w:gridCol w:w="220"/>
        <w:gridCol w:w="1375"/>
        <w:gridCol w:w="2"/>
        <w:gridCol w:w="25"/>
        <w:gridCol w:w="71"/>
        <w:gridCol w:w="73"/>
        <w:gridCol w:w="40"/>
        <w:gridCol w:w="6"/>
        <w:gridCol w:w="54"/>
        <w:gridCol w:w="52"/>
        <w:gridCol w:w="27"/>
        <w:gridCol w:w="10"/>
        <w:gridCol w:w="30"/>
        <w:gridCol w:w="55"/>
        <w:gridCol w:w="37"/>
        <w:gridCol w:w="4"/>
        <w:gridCol w:w="20"/>
        <w:gridCol w:w="61"/>
        <w:gridCol w:w="220"/>
        <w:gridCol w:w="1533"/>
        <w:gridCol w:w="9"/>
        <w:gridCol w:w="10"/>
        <w:gridCol w:w="111"/>
        <w:gridCol w:w="53"/>
        <w:gridCol w:w="16"/>
        <w:gridCol w:w="27"/>
        <w:gridCol w:w="143"/>
        <w:gridCol w:w="8"/>
        <w:gridCol w:w="54"/>
        <w:gridCol w:w="183"/>
        <w:gridCol w:w="33"/>
      </w:tblGrid>
      <w:tr w:rsidR="00D07B60" w:rsidRPr="002103D2" w:rsidTr="001C1974">
        <w:trPr>
          <w:gridAfter w:val="3"/>
          <w:wAfter w:w="82" w:type="pct"/>
          <w:trHeight w:val="345"/>
        </w:trPr>
        <w:tc>
          <w:tcPr>
            <w:tcW w:w="199" w:type="pct"/>
            <w:vMerge w:val="restart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335" w:type="pct"/>
            <w:gridSpan w:val="8"/>
            <w:vMerge w:val="restart"/>
            <w:shd w:val="clear" w:color="auto" w:fill="auto"/>
          </w:tcPr>
          <w:p w:rsidR="000911A3" w:rsidRPr="002103D2" w:rsidRDefault="000911A3" w:rsidP="008C194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798" w:type="pct"/>
            <w:gridSpan w:val="65"/>
            <w:vMerge w:val="restart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86" w:type="pct"/>
            <w:gridSpan w:val="9"/>
            <w:vMerge w:val="restart"/>
            <w:shd w:val="clear" w:color="auto" w:fill="auto"/>
          </w:tcPr>
          <w:p w:rsidR="000911A3" w:rsidRPr="002103D2" w:rsidRDefault="000911A3" w:rsidP="000911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Кол.часов</w:t>
            </w:r>
            <w:proofErr w:type="spellEnd"/>
          </w:p>
        </w:tc>
        <w:tc>
          <w:tcPr>
            <w:tcW w:w="321" w:type="pct"/>
            <w:gridSpan w:val="8"/>
            <w:vMerge w:val="restart"/>
            <w:shd w:val="clear" w:color="auto" w:fill="auto"/>
          </w:tcPr>
          <w:p w:rsidR="000911A3" w:rsidRPr="002103D2" w:rsidRDefault="000911A3" w:rsidP="00134E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 w:eastAsia="ru-RU"/>
              </w:rPr>
              <w:t>Вид контроля</w:t>
            </w:r>
          </w:p>
        </w:tc>
        <w:tc>
          <w:tcPr>
            <w:tcW w:w="250" w:type="pct"/>
            <w:gridSpan w:val="9"/>
            <w:vMerge w:val="restart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Тип</w:t>
            </w:r>
          </w:p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урока</w:t>
            </w:r>
          </w:p>
        </w:tc>
        <w:tc>
          <w:tcPr>
            <w:tcW w:w="795" w:type="pct"/>
            <w:gridSpan w:val="14"/>
            <w:vMerge w:val="restart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Характеристика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деятельности учащегося</w:t>
            </w:r>
          </w:p>
        </w:tc>
        <w:tc>
          <w:tcPr>
            <w:tcW w:w="2134" w:type="pct"/>
            <w:gridSpan w:val="5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Планируемые результаты</w:t>
            </w:r>
          </w:p>
        </w:tc>
      </w:tr>
      <w:tr w:rsidR="00D07B60" w:rsidRPr="002103D2" w:rsidTr="001C1974">
        <w:trPr>
          <w:gridAfter w:val="3"/>
          <w:wAfter w:w="82" w:type="pct"/>
          <w:trHeight w:val="345"/>
        </w:trPr>
        <w:tc>
          <w:tcPr>
            <w:tcW w:w="199" w:type="pct"/>
            <w:vMerge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gridSpan w:val="8"/>
            <w:vMerge/>
            <w:shd w:val="clear" w:color="auto" w:fill="auto"/>
          </w:tcPr>
          <w:p w:rsidR="000911A3" w:rsidRPr="002103D2" w:rsidRDefault="000911A3" w:rsidP="008C194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8" w:type="pct"/>
            <w:gridSpan w:val="65"/>
            <w:vMerge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" w:type="pct"/>
            <w:gridSpan w:val="9"/>
            <w:vMerge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gridSpan w:val="8"/>
            <w:vMerge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gridSpan w:val="9"/>
            <w:vMerge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95" w:type="pct"/>
            <w:gridSpan w:val="14"/>
            <w:vMerge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vMerge w:val="restart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Предметные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результаты</w:t>
            </w:r>
          </w:p>
        </w:tc>
        <w:tc>
          <w:tcPr>
            <w:tcW w:w="639" w:type="pct"/>
            <w:gridSpan w:val="19"/>
            <w:vMerge w:val="restart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Универсальные учебные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действия</w:t>
            </w:r>
          </w:p>
        </w:tc>
        <w:tc>
          <w:tcPr>
            <w:tcW w:w="646" w:type="pct"/>
            <w:gridSpan w:val="11"/>
            <w:vMerge w:val="restart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Личностные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результаты</w:t>
            </w:r>
          </w:p>
        </w:tc>
      </w:tr>
      <w:tr w:rsidR="00D07B60" w:rsidRPr="002103D2" w:rsidTr="001C1974">
        <w:trPr>
          <w:gridAfter w:val="3"/>
          <w:wAfter w:w="82" w:type="pct"/>
          <w:trHeight w:val="613"/>
        </w:trPr>
        <w:tc>
          <w:tcPr>
            <w:tcW w:w="199" w:type="pct"/>
            <w:vMerge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план</w:t>
            </w:r>
            <w:r w:rsidRPr="002103D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факт.</w:t>
            </w:r>
          </w:p>
        </w:tc>
        <w:tc>
          <w:tcPr>
            <w:tcW w:w="798" w:type="pct"/>
            <w:gridSpan w:val="65"/>
            <w:vMerge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" w:type="pct"/>
            <w:gridSpan w:val="9"/>
            <w:vMerge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gridSpan w:val="8"/>
            <w:vMerge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gridSpan w:val="9"/>
            <w:vMerge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95" w:type="pct"/>
            <w:gridSpan w:val="14"/>
            <w:vMerge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vMerge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  <w:vMerge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  <w:vMerge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0911A3" w:rsidRPr="002103D2" w:rsidTr="001C1974">
        <w:trPr>
          <w:gridAfter w:val="3"/>
          <w:wAfter w:w="82" w:type="pct"/>
          <w:trHeight w:val="328"/>
        </w:trPr>
        <w:tc>
          <w:tcPr>
            <w:tcW w:w="325" w:type="pct"/>
            <w:gridSpan w:val="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7" w:type="pct"/>
            <w:gridSpan w:val="7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586" w:type="pct"/>
            <w:gridSpan w:val="99"/>
            <w:shd w:val="clear" w:color="auto" w:fill="auto"/>
          </w:tcPr>
          <w:p w:rsidR="000911A3" w:rsidRPr="002103D2" w:rsidRDefault="000911A3" w:rsidP="00D07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Десятичная система счисления (3ч.)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Счёт сотнями. Многозначное число.  Классы и разряды многозначного числа. </w:t>
            </w: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щий,фронтальный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индивидуальный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следующее (предыдущее) при счёте многозначное число, а также любой отрезок натурального ряда чисел в пределах класса тысяч, в прямом и обратном порядке. Объяснять значение каждой цифры в записи трехзначного числа с использованием названий разрядов: единицы,  десятки, сотни.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Понимать, что такое десятичная система. Читать, записывать цифрами и сравнивать многозначные числа в пределах миллиона. Представлять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трёхзначные числа в виде суммы разрядных слагаемых.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Упорядочивать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многозначные числа, располагая их в порядке увеличения (уменьшения).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Работает в информационной среде. Владеет основными методами познания окружающего мира (анализ). Слушает собеседника, ведет диалог.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Готовность и способность к саморазвитию. Самостоятельность мышления. 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Сформированность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мотивации к обучению.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Названия и последовательность многозначных чисел в пределах класса миллиардов. Десятичная система записи чисел. </w:t>
            </w: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Выделять и называть в записях многозначных чисел классы и разряды. Использовать принцип записи чисел в десятичной системе счисления для представления многозначного числа в виде суммы разрядных слагаемых.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Читать, записывать, сравнивать, упорядочивать числа от нуля до миллиона.</w:t>
            </w:r>
            <w:r w:rsidRPr="002103D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Владеть нумерацией многозначных чисел. Называть разрядный и десятичный состав числа. </w:t>
            </w:r>
            <w:r w:rsidRPr="002103D2">
              <w:rPr>
                <w:rFonts w:ascii="Times New Roman" w:eastAsia="Times New Roman" w:hAnsi="Times New Roman" w:cs="Times New Roman"/>
                <w:bCs/>
                <w:spacing w:val="-2"/>
                <w:sz w:val="16"/>
                <w:szCs w:val="16"/>
                <w:lang w:eastAsia="ru-RU"/>
              </w:rPr>
              <w:t>Называть</w:t>
            </w:r>
            <w:r w:rsidRPr="002103D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любое следующее (предыдущее) при счете многозначное число, любой отрезок натурального ряда чисел в прямом и в обратном порядке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Заинтересованность в расширении и углублении получаемых математических знаний.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Римская система записи чисел. Примеры записи римскими цифрами дат и других чисел, записанных арабскими цифрами.</w:t>
            </w: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Читать числа, записанные римскими цифрами. Различать римские цифры. Конструировать из римских цифр записи данных чисел.  Сравнивать многозначные числа способом поразрядного сравнения.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Владеть нумерацией многозначных чисел. Называть разрядный и десятичный состав числа. Соблюдать алгоритмы письменного сложения и вычитания.  Правильно записывать числа в римской системе.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оценивает результаты своей деятельности. Делает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характеризовать и оценивать собственные математические знания и умения.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325" w:type="pct"/>
            <w:gridSpan w:val="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7" w:type="pct"/>
            <w:gridSpan w:val="7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586" w:type="pct"/>
            <w:gridSpan w:val="99"/>
            <w:shd w:val="clear" w:color="auto" w:fill="auto"/>
          </w:tcPr>
          <w:p w:rsidR="000911A3" w:rsidRPr="002103D2" w:rsidRDefault="000911A3" w:rsidP="00D07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Чтение и запись многозначных чисел (3ч.)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AE417B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  <w:r w:rsidR="000911A3"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Классы и разряды многозначного числа в пределах миллиарда. </w:t>
            </w: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Выделять и называть в записях многозначных чисел классы и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разряды. Называть следующее (предыдущее) при счёте многозначное число, а также любой отрезок натурального ряда чисел в пределах класса тысяч, в прямом и обратном порядке.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Называть классы и разряды многозначного числа, а так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же читать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записывать многозначные числа в пределах мил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лиарда. Читать, записывать цифрами и сравнивать многозначные числа в пределах миллиона.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Работать в информационной среде.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Владеть основными методами познания окружающего мира (анализ). Слушать собеседника, вести диалог.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Способность преодолевать трудности, доводить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0" w:type="pct"/>
            <w:gridSpan w:val="5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 чтения многозначного числа. Представление многозначного числа в виде суммы разрядных слагаемых.</w:t>
            </w:r>
          </w:p>
        </w:tc>
        <w:tc>
          <w:tcPr>
            <w:tcW w:w="154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Использовать принцип записи чисел в десятичной системе счисления для представления многозначного числа в виде суммы разрядных слагаемых.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Читать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любое многозначное число.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Называть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любое следующее (предыдущее) при счете многозначное число, любой отрезок натурального ряда чисел в прямом и в обратном порядке.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 учебные действия в разных формах (практические работы, работа с моделями). Делает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0" w:type="pct"/>
            <w:gridSpan w:val="5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Запись многозначных чисел цифрами.</w:t>
            </w:r>
          </w:p>
        </w:tc>
        <w:tc>
          <w:tcPr>
            <w:tcW w:w="154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Выделять и называть в записях многозначных чисел классы и разряды. Использовать принцип записи чисел в десятичной системе счисления для представления многозначного числа в виде суммы разрядных слагаемых.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Владеть нумерацией многозначных чисел. Записывать под диктовку многозначные числа на основе их разрядного состава.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Называть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классы и разряды многозначного числа.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0" w:type="pct"/>
            <w:gridSpan w:val="5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Входная контрольная работа.</w:t>
            </w:r>
          </w:p>
        </w:tc>
        <w:tc>
          <w:tcPr>
            <w:tcW w:w="154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Взаимо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контроль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Оценивать собственную работу, анализировать допущенные ошибки.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задания в соответствии с инструкцией учителя.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Понимать смысл различных учебных задач, вносить в них свои коррективы. Самостоятельно находить несколько вариантов решения учебной задачи.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навыков оценки и самооценки результатов учебной деятельности на основе критерия ее успешности.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325" w:type="pct"/>
            <w:gridSpan w:val="3"/>
            <w:shd w:val="clear" w:color="auto" w:fill="auto"/>
          </w:tcPr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3" w:type="pct"/>
            <w:gridSpan w:val="170"/>
            <w:shd w:val="clear" w:color="auto" w:fill="auto"/>
          </w:tcPr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C1948" w:rsidRPr="002103D2" w:rsidRDefault="008C1948" w:rsidP="00D07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Сравнение многозначных чисел (3ч.)</w:t>
            </w:r>
          </w:p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AE417B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0911A3"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0" w:type="pct"/>
            <w:gridSpan w:val="5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Сравнение многозначных чисел, запись результатов сравнения.</w:t>
            </w:r>
          </w:p>
        </w:tc>
        <w:tc>
          <w:tcPr>
            <w:tcW w:w="139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6" w:type="pct"/>
            <w:gridSpan w:val="1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Сравнивать многозначные числа способом поразрядного сравнения. Выделять и называть в записях многозначных чисел классы и разряды.  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Читать, записывать цифрами и сравнивать многозначные числа в пределах миллиона. Поразрядно сравнивать многозначные числа. Запись ре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зультатов сравнения.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Упорядочивать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многозначные числа, располагая их в порядке увеличения (уменьшения).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 Делает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устанавливать, с какими учебными задачами ученик может самостоятельно успешно справиться.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0" w:type="pct"/>
            <w:gridSpan w:val="5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Сравнение многозначных чисел. Решение примеров.</w:t>
            </w:r>
          </w:p>
        </w:tc>
        <w:tc>
          <w:tcPr>
            <w:tcW w:w="139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6" w:type="pct"/>
            <w:gridSpan w:val="1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Сравнивать многозначные числа способом поразрядного сравнения. Использовать принцип записи чисел в десятичной системе счисления для представления многозначного числа в виде суммы разрядных слагаемых.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Называть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любое следующее (предыдущее) при счете многозначное число, любой отрезок натурального ряда чисел в прямом и в обратном порядке.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Адекватное оценивание результатов своей деятельности. Самостоятельное создание алгоритмов деятельности при решении проблем поискового характера.</w:t>
            </w:r>
            <w:r w:rsidRPr="002103D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Установление причинно-следственных связей.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Текущая  проверочная работа</w:t>
            </w:r>
            <w:r w:rsidRPr="002103D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 теме «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Нумерация многозначных чисел».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Сравнение многозначных чисел. Решение задач.</w:t>
            </w:r>
          </w:p>
        </w:tc>
        <w:tc>
          <w:tcPr>
            <w:tcW w:w="71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6" w:type="pct"/>
            <w:gridSpan w:val="1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Взаимо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контроль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Сравнивать многозначные числа способом поразрядного сравнения. Называть следующее (предыдущее) при счёте многозначное число, а также любой отрезок натурального ряда чисел в пределах класса тысяч, в прямом и обратном порядке.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Владеть нумерацией многозначных чисел. Называть разрядный и десятичный состав числа. Соблюдать алгоритмы письменного сложения и вычитания.  Различать отношения «меньше на» и «меньше в», «больше на» 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«больше в»; решать задачи, содержащие эти отношения.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Высказывать собственные суждения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давать им обоснование.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332" w:type="pct"/>
            <w:gridSpan w:val="7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586" w:type="pct"/>
            <w:gridSpan w:val="9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D07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Сложение многозначных чисел (3ч.)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2"/>
          <w:wAfter w:w="65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17.09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Сложение многозначных чисел. Устные и письменные приемы сложения многозначных чисел. Устные алгоритмы сложения.  </w:t>
            </w:r>
          </w:p>
        </w:tc>
        <w:tc>
          <w:tcPr>
            <w:tcW w:w="70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Воспроизводить устные приёмы сложения многозначных чисел в случаях, сводимых к действиям в пределах 100. Вычислять сумму многозначных чисел, используя письменные алгоритмы сложения.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Приём поразрядного сложения многозначных чисел.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Выполнять действия с многозначными числами с использованием таблиц сложения чисел, алгоритмов письменных арифметических действий.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 (анализ). Делает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Самостоятельное создание алгоритмов деятельности при решении проблем поискового характера.</w:t>
            </w:r>
            <w:r w:rsidRPr="002103D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Установление причинно-следственных связей.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AE417B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  <w:r w:rsidR="000911A3"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gridSpan w:val="5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Сложение многозначных чисел в пределах миллиарда. Письменные алгоритмы сложения.  </w:t>
            </w:r>
          </w:p>
        </w:tc>
        <w:tc>
          <w:tcPr>
            <w:tcW w:w="148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сумму многозначных чисел, используя письменные алгоритмы сложения. 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Анализировать, применять письменный прием сложения и вычитания многозначных чисел. Решать задачи. Совершенствовать вычислительные навыки.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 учебные действия в разных формах (работа с моделями).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Способность преодолевать трудности.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gridSpan w:val="5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Проверка правильности выполнения сложения. Проверка сложения перестановкой слагаемых.</w:t>
            </w:r>
          </w:p>
        </w:tc>
        <w:tc>
          <w:tcPr>
            <w:tcW w:w="148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сумму многозначных чисел, используя  письменные алгоритмы сложения.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Воспроизводить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устные приемы сложения в случаях, сводимых к действиям в пределах сотни.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письменные алгоритмы выполнения арифметических действий с многозначными числами.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 (анализ). Создает модели изучаемых объектов с использованием знаково-символических средств.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устанавливать, с какими учебными задачами ученик может самостоятельно успешно справиться.</w:t>
            </w:r>
          </w:p>
        </w:tc>
      </w:tr>
      <w:tr w:rsidR="008C1948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Вычитание многозначных чисел (3ч.)</w:t>
            </w:r>
          </w:p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pct"/>
            <w:gridSpan w:val="4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Вычитание многозначных чисел. Устные и письменные приемы вычитания многозначных чисел. Устные алгоритмы вычитания.</w:t>
            </w:r>
          </w:p>
        </w:tc>
        <w:tc>
          <w:tcPr>
            <w:tcW w:w="156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3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вычитания многозначных чисел в случаях, сводимых к действиям в пределах 100.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Воспроизводить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устные приемы вычитания в случаях, сводимых к действиям в пределах сотни.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 учебные действия в разных формах (работа с моделями). Делать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Способность преодолевать трудности.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pct"/>
            <w:gridSpan w:val="4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Вычитание многозначных чисел в пределах миллиарда. Письменные алгоритмы вычитания.</w:t>
            </w:r>
          </w:p>
        </w:tc>
        <w:tc>
          <w:tcPr>
            <w:tcW w:w="156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3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разность многозначных чисел, используя письменные алгоритмы вычитания.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 п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исьменные алгоритмы выполнения  арифметических действий с многозначными числами.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устанавливать, с какими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учебными задачами ученик может самостоятельно успешно справиться.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AE417B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  <w:r w:rsidR="000911A3"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gridSpan w:val="5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Проверка правильности выполнения вычитания. Закрепление изученного материала.</w:t>
            </w:r>
          </w:p>
        </w:tc>
        <w:tc>
          <w:tcPr>
            <w:tcW w:w="148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Теку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щий</w:t>
            </w:r>
            <w:proofErr w:type="spellEnd"/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разность многозначных чисел, используя  письменные алгоритмы вычитания.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свою деятельность: проверять правильность вычислений с многозначными числами, используя изученные приемы.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письменные алгоритмы выполнения арифметических действий с многозначными числами.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Определяет наиболее эффективный способ достижения результата. Владеет основными методами познания окружающего мира (анализ).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29.09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gridSpan w:val="5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Текущая  контрольная 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теме «Письменные приёмы сложения и вычитания многозначных чисел».</w:t>
            </w:r>
            <w:bookmarkEnd w:id="0"/>
          </w:p>
        </w:tc>
        <w:tc>
          <w:tcPr>
            <w:tcW w:w="148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сумму и разность многозначных чисел, используя письменные алгоритмы сложения и вычитания.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Работать самостоятельно. Выполнять письменные вычисления (вычислительные приемы сложения и вычитания многозначных чисел). Решать задачи.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 своё действие в соответствии с поставленной задачей и условиями её реализации, в том числе во внутреннем плане. Анализирует выполнение работы. Самостоятельно адекватно оценивает правильность выполнения действия и вносит необходимые коррективы в   исполнение, как по ходу его реализации, так и в конце действия.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8C1948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Построение многоугольников (2ч.)</w:t>
            </w:r>
          </w:p>
          <w:p w:rsidR="008C1948" w:rsidRPr="002103D2" w:rsidRDefault="008C1948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2"/>
          <w:wAfter w:w="65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30.09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Построение многоугольников.</w:t>
            </w:r>
          </w:p>
        </w:tc>
        <w:tc>
          <w:tcPr>
            <w:tcW w:w="70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</w:t>
            </w:r>
          </w:p>
        </w:tc>
        <w:tc>
          <w:tcPr>
            <w:tcW w:w="250" w:type="pct"/>
            <w:gridSpan w:val="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Планировать порядок построения многоугольника и осуществлять  его построение. Осуществлять самоконтроль: проверять правильность построения многоугольника с помощью измерения. Воспроизводить способ построения прямоугольника с использованием циркуля и линейки.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Строить  прямоугольник с данными длинами сторон с помощью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линейки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угольника на нелинованной бумаге. Строить квадрат с данной длиной стороны.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Вычислять периметр треугольника, прямоугольника и квадрата, площадь прямоугольника и квадрата.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отрезка, прямоугольника, равных данным, с помощью циркуля и линейки.</w:t>
            </w:r>
          </w:p>
        </w:tc>
        <w:tc>
          <w:tcPr>
            <w:tcW w:w="639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Способность преодолевать трудности.</w:t>
            </w:r>
          </w:p>
        </w:tc>
      </w:tr>
      <w:tr w:rsidR="00D07B60" w:rsidRPr="002103D2" w:rsidTr="001C1974">
        <w:trPr>
          <w:gridAfter w:val="2"/>
          <w:wAfter w:w="65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Построение прямоугольника.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Практическая работа.</w:t>
            </w: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 xml:space="preserve">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pct"/>
            <w:gridSpan w:val="5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pct"/>
            <w:gridSpan w:val="1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</w:t>
            </w:r>
          </w:p>
        </w:tc>
        <w:tc>
          <w:tcPr>
            <w:tcW w:w="250" w:type="pct"/>
            <w:gridSpan w:val="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795" w:type="pct"/>
            <w:gridSpan w:val="15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Планировать порядок построения  многоугольника и осуществлять  его построение. Осуществлять самоконтроль: проверять правильность построения многоугольника с помощью измерения. Воспроизводить способ построения прямоугольника с использованием циркуля и линейки.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Распознавать, называть, изображать геометрические фигуры. Выполнять построение геометрических фигур с заданными измерениями с помощью линейки, угольника.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отрезка, прямоугольника, равных данным, с помощью циркуля и линейки.</w:t>
            </w:r>
          </w:p>
        </w:tc>
        <w:tc>
          <w:tcPr>
            <w:tcW w:w="639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 (анализ). Делать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Способность преодолевать трудности.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238" w:type="pct"/>
            <w:gridSpan w:val="6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AE417B" w:rsidP="00AE4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0" w:type="pct"/>
            <w:gridSpan w:val="11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Скорость (3ч.)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AE417B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  <w:r w:rsidR="000911A3"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pct"/>
            <w:gridSpan w:val="5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Скорость равномерного прямолинейного движения.</w:t>
            </w:r>
          </w:p>
        </w:tc>
        <w:tc>
          <w:tcPr>
            <w:tcW w:w="73" w:type="pct"/>
            <w:gridSpan w:val="8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gridSpan w:val="2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Называть единицы скорости.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Читать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значения величин.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Читать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информацию, представленную в таблицах.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Понимать, что такое скорость равномерного прямолинейного движения. Приводить примеры. Моделировать процесс.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Решать учебные и практические задачи.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 и оценивает  учебные действия; определяет наиболее эффективный способ достижения результата.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pct"/>
            <w:gridSpan w:val="5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Единицы скорости: километр в час, метр в минуту, метр в секунду и др. Обозначения: км/ч, м/мин, м/с.</w:t>
            </w:r>
          </w:p>
        </w:tc>
        <w:tc>
          <w:tcPr>
            <w:tcW w:w="73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gridSpan w:val="2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Называть единицы скорости.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единицы скорости: километр в час, километр в минуту километр в секунду, метр в минуту, метр в секунду, читать их обозна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чения: км/ч, км/мин, км/с, м/мин, м/с.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Читать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значения величин.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 при работе в парах.</w:t>
            </w:r>
          </w:p>
        </w:tc>
      </w:tr>
      <w:tr w:rsidR="00D07B60" w:rsidRPr="002103D2" w:rsidTr="001C1974">
        <w:trPr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Скорость. Закрепление.</w:t>
            </w:r>
          </w:p>
        </w:tc>
        <w:tc>
          <w:tcPr>
            <w:tcW w:w="70" w:type="pct"/>
            <w:gridSpan w:val="5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gridSpan w:val="1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</w:t>
            </w:r>
          </w:p>
        </w:tc>
        <w:tc>
          <w:tcPr>
            <w:tcW w:w="250" w:type="pct"/>
            <w:gridSpan w:val="4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Называть единицы скорости.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Читать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информацию, представленную в таблицах.</w:t>
            </w:r>
          </w:p>
        </w:tc>
        <w:tc>
          <w:tcPr>
            <w:tcW w:w="848" w:type="pct"/>
            <w:gridSpan w:val="2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 Понимать, что спидометр – это прибор для измере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 скорости,  считывать информацию со шкалы спидометра. Вычислять скорость по данным пути и времени движения.</w:t>
            </w:r>
          </w:p>
        </w:tc>
        <w:tc>
          <w:tcPr>
            <w:tcW w:w="639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Владеет основными методами познания окружающего мира (анализ).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2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устанавливать, с какими учебными задачами ученик может самостоятельно успешно справиться.</w:t>
            </w:r>
          </w:p>
        </w:tc>
      </w:tr>
      <w:tr w:rsidR="00D35349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на движение (4ч.)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2"/>
          <w:wAfter w:w="65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движение. Вычисление скорости по формуле v = S: t</w:t>
            </w:r>
          </w:p>
        </w:tc>
        <w:tc>
          <w:tcPr>
            <w:tcW w:w="70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скорость, путь, время по формулам.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Правила для нахождения пути и времени движения тела. Решение арифметических задач разных видов, связанных с движением. Формулы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</w:t>
            </w:r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v = S : t, S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V • t, t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S : V.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 Делает выводы на основе анализа предъявленного банка данных.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2"/>
          <w:wAfter w:w="65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AE417B" w:rsidP="00827A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="000911A3"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8" w:type="pct"/>
            <w:gridSpan w:val="6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движение. Вычисление расстояния по формуле S = v · t</w:t>
            </w:r>
          </w:p>
        </w:tc>
        <w:tc>
          <w:tcPr>
            <w:tcW w:w="70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единицы скорости. Вычислять скорость, путь, время по формулам.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Вычислять значения числовых выражений, содержащих не более шести арифметических действий.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 учебные действия; определяет наиболее эффективный способ достижения результата. Работает в информационной среде.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Способность преодолевать трудности.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движение. Вычисление времени по формуле t = S : v</w:t>
            </w:r>
          </w:p>
        </w:tc>
        <w:tc>
          <w:tcPr>
            <w:tcW w:w="135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Называть единицы скорости. Вычислять скорость, путь, время по формулам. Различать отношения «меньше на» и «меньше в», «больше на» 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«больше в»; решать задачи, содержащие эти отношения.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Планирует проведение практической работы. С помощью учителя делает выводы по результатам наблюдений и опытов.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Задачи на движение: вычисление скорости, пути, времени при равномерном прямолинейном движении тела.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Называть единицы скорости. Вычислять скорость, путь, время по формулам. Различать отношения «меньше на» и «меньше в», «больше на» 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«больше в»; решать задачи, содержащие эти отношения.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Решать арифметические задачи разных видов (в том 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 задачи, содержащие зависимость: между скоростью, временем и путём при прямолинейном равномерном движении).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 принимает учебную задачу, ищет и находит  способы ее решения. Работает в информационной среде. Планирует, контролирует и оценивает учебные действия в соответствии с поставленной задачей и условиями её выполнения.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35349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Координатный угол (3ч.)</w:t>
            </w:r>
          </w:p>
          <w:p w:rsidR="00D35349" w:rsidRPr="002103D2" w:rsidRDefault="00D35349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gridSpan w:val="4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Текущая  проверочная</w:t>
            </w: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теме «Задачи на движение».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Координатный угол: оси координат, координаты точки. Обозначения вида А (2,3).</w:t>
            </w:r>
          </w:p>
        </w:tc>
        <w:tc>
          <w:tcPr>
            <w:tcW w:w="131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6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BC46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BC4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Вычислять скорость, путь, время по формулам. </w:t>
            </w:r>
            <w:r w:rsidRPr="002103D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Называть координаты точек, отмечать точку с заданными координатами.</w:t>
            </w:r>
            <w:r w:rsidRPr="002103D2">
              <w:rPr>
                <w:rFonts w:ascii="Times New Roman" w:eastAsia="Times New Roman" w:hAnsi="Times New Roman" w:cs="Times New Roman"/>
                <w:bCs/>
                <w:spacing w:val="-2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Решать арифметические задачи разных видов Иметь представление о координатном угле; оси координат </w:t>
            </w:r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Ох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Оу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,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чале координат, координатах точки. Называть координаты данной точки. Строить точку с указанными координатами.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AE417B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  <w:r w:rsidR="000911A3"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gridSpan w:val="4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Построение точки с указанными координатами.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Практическая работа.</w:t>
            </w:r>
          </w:p>
        </w:tc>
        <w:tc>
          <w:tcPr>
            <w:tcW w:w="131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6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Урок-практикум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координаты точек, отмечать точку с заданными координатами.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Называть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координаты точек, отмеченных в координатном углу.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Отмечать точку с данными координатами в координат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ном углу, читать и записывать координаты точки.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 Делает выводы на основе анализа предъявленного банка данных.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 при работе в парах.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gridSpan w:val="4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Координатный угол, оси координат, обозначение точек.</w:t>
            </w:r>
          </w:p>
        </w:tc>
        <w:tc>
          <w:tcPr>
            <w:tcW w:w="131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6" w:type="pct"/>
            <w:gridSpan w:val="1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координаты точек, отмечать точку с заданными координатами.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письменные алгоритмы 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выполнения арифметических действий с многозначными числами.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Называть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координаты точек, отмеченных в координатном углу. Отмечать точку с данными координатами в координат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ном углу, читать и записывать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координаты точки.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 учебные действия в разных формах (работа с моделями). Планировать, контролировать и оценивать учебные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действия в соответствии с поставленной задачей и условиями её выполнения.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высказывать собственные суждения и давать им обоснование.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79" w:type="pct"/>
            <w:gridSpan w:val="50"/>
            <w:shd w:val="clear" w:color="auto" w:fill="auto"/>
          </w:tcPr>
          <w:p w:rsidR="000911A3" w:rsidRPr="002103D2" w:rsidRDefault="000911A3" w:rsidP="0012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9" w:type="pct"/>
            <w:gridSpan w:val="12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Графики. Диаграммы (2ч.)</w:t>
            </w:r>
          </w:p>
          <w:p w:rsidR="000911A3" w:rsidRPr="002103D2" w:rsidRDefault="000911A3" w:rsidP="00CC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5" w:type="pct"/>
            <w:gridSpan w:val="4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Графики. Диаграммы.</w:t>
            </w:r>
          </w:p>
        </w:tc>
        <w:tc>
          <w:tcPr>
            <w:tcW w:w="153" w:type="pct"/>
            <w:gridSpan w:val="24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CC4A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CC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Считывать и интерпретировать необходимую информацию из таблиц, графиков, диаграмм. Заполнять данной информацией несложные таблицы. Строить простейшие графики и диаграммы.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CC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 строить простейшие диаграммы и графики. 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 несложные готовые таблицы.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Заполнять несложные готовые таблицы.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 с помощью линейки.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CC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Работает в информационной среде. Владеет основными методами познания окружающего мира (синтез). Делать выводы на основе анализа предъявленного банка данных.</w:t>
            </w:r>
          </w:p>
          <w:p w:rsidR="000911A3" w:rsidRPr="002103D2" w:rsidRDefault="000911A3" w:rsidP="00CC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CC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CC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5" w:type="pct"/>
            <w:gridSpan w:val="41"/>
            <w:shd w:val="clear" w:color="auto" w:fill="auto"/>
          </w:tcPr>
          <w:p w:rsidR="000911A3" w:rsidRPr="002103D2" w:rsidRDefault="000911A3" w:rsidP="00120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Построение простейших графиков, столбчатых диаграмм. </w:t>
            </w: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Практическая работа.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gridSpan w:val="24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1200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Урок- практикум</w:t>
            </w:r>
          </w:p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12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Сравнивать данные, представленные на диаграмме или на графике. Устанавливать закономерности расположения элементов разнообразных последовательностей. Конструировать последовательности по указанным правилам.</w:t>
            </w:r>
          </w:p>
          <w:p w:rsidR="000911A3" w:rsidRPr="002103D2" w:rsidRDefault="000911A3" w:rsidP="0012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12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 несложные готовые таблицы.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Заполнять несложные готовые таблицы.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Читать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информацию, представленную на графике.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 с помощью линейки.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12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учебные действия в разных формах (практические работы, работа с моделями).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12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AE417B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  <w:r w:rsidR="000911A3"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pct"/>
            <w:gridSpan w:val="43"/>
            <w:shd w:val="clear" w:color="auto" w:fill="auto"/>
          </w:tcPr>
          <w:p w:rsidR="000911A3" w:rsidRPr="002103D2" w:rsidRDefault="000911A3" w:rsidP="0063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Итоговая контрольная работа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темам  первой  четверти.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" w:type="pct"/>
            <w:gridSpan w:val="22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7" w:type="pct"/>
            <w:gridSpan w:val="1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632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Работать самостоятельно, проявлять </w:t>
            </w:r>
          </w:p>
          <w:p w:rsidR="000911A3" w:rsidRPr="002103D2" w:rsidRDefault="000911A3" w:rsidP="006324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знание нумерации многозначных чисел; вычислительных приемов сложения и вычитания, решения задач.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письменные вычисления (вычислительные приемы сложения и вычитания многозначных чисел). Решать задачи. Записывать цифрами любое многозначное число в пределах класса миллионов.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</w:t>
            </w: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воё действие в соответствии с поставленной задачей и условиями её реализации, в том числе во внутреннем плане. Анализирует выполнение работы. Самостоятельно адекватно оценивает правильность выполнения действия и вносит необходимые коррективы в   исполнение, как по ходу его реализации, так и в конце действия.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35349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Переместительное свойство сложения и умножения (2ч.)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gridSpan w:val="4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Переместительное свойство сложения. </w:t>
            </w:r>
          </w:p>
        </w:tc>
        <w:tc>
          <w:tcPr>
            <w:tcW w:w="201" w:type="pct"/>
            <w:gridSpan w:val="2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1" w:type="pct"/>
            <w:gridSpan w:val="1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арифметических действий и применять их при вычислениях. Выполнять устные вычисления, используя изученные приемы. Различать геометрические фигуры (отрезок и луч, круг и окружность, многоугольники).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и формулировать переместительное свойство сло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жения. Выполнять арифметические действия (сложение, вычитание) с многозначными числами в пределах миллиона, используя письменные приёмы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вычислений.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оценивать результаты своей деятельности. Планировать, контролировать и оценивать учебные действия в соответствии с поставленной задачей и условиями её выполнения.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gridSpan w:val="4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Переместительное свойство умножения.</w:t>
            </w:r>
          </w:p>
        </w:tc>
        <w:tc>
          <w:tcPr>
            <w:tcW w:w="194" w:type="pct"/>
            <w:gridSpan w:val="2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3" w:type="pct"/>
            <w:gridSpan w:val="1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арифметических действий и применять их при вычислениях. Отмечать точку с данными координатами в координат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ном углу, читать и записывать координаты точки.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арифметических действий и применять их при вычислениях, приводить примеры арифметических действий, обладающих общими свойствами.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92" w:type="pct"/>
            <w:gridSpan w:val="5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6" w:type="pct"/>
            <w:gridSpan w:val="11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Сочетательные свойства сложения и умножения (3ч.)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gridSpan w:val="4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Сочетательные свойства сложения.</w:t>
            </w:r>
          </w:p>
        </w:tc>
        <w:tc>
          <w:tcPr>
            <w:tcW w:w="194" w:type="pct"/>
            <w:gridSpan w:val="2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3" w:type="pct"/>
            <w:gridSpan w:val="1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арифметических действий и применять их при вычислениях.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и формулировать переместительное свойство  умножения.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Работает в информационной среде. Выполняет  учебные действия в разных формах (практические работы, работа с моделями).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gridSpan w:val="4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Сочетательные свойства умножения.</w:t>
            </w:r>
          </w:p>
        </w:tc>
        <w:tc>
          <w:tcPr>
            <w:tcW w:w="194" w:type="pct"/>
            <w:gridSpan w:val="2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3" w:type="pct"/>
            <w:gridSpan w:val="1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арифметических действий и применять их при вычислениях. Решать арифметические задачи разных видов.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арифметических действий и применять их при вычислениях, приводить примеры арифметических действий, обладающих общими свойствами.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Работает в  информационной среде. Активно использует математическую речь для решения разнообразных коммуникативных задач.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групповой работе.  </w:t>
            </w:r>
          </w:p>
        </w:tc>
      </w:tr>
      <w:tr w:rsidR="00D35349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D35349" w:rsidRPr="002103D2" w:rsidRDefault="00D35349" w:rsidP="0012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 четверть</w:t>
            </w:r>
          </w:p>
          <w:p w:rsidR="00D35349" w:rsidRPr="002103D2" w:rsidRDefault="00D35349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Сочетательные свойства сложения и умножения.</w:t>
            </w:r>
          </w:p>
        </w:tc>
        <w:tc>
          <w:tcPr>
            <w:tcW w:w="229" w:type="pct"/>
            <w:gridSpan w:val="4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5" w:type="pct"/>
            <w:gridSpan w:val="1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 арифметических действий и применять их при вычислениях. Решать арифметические задачи разных видов.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Создает модели изучаемых объектов с использованием знаково-символических средств.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устанавливать, с какими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учебными задачами ученик может самостоятельно успешно справиться. Высказывать собственные суждения и давать им обоснование.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55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2" w:type="pct"/>
            <w:gridSpan w:val="13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Многогранник (2ч.)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Геометрические пространственные формы в окружающем мире. Многогранник и его элементы: вершины, рёбра, грани.</w:t>
            </w:r>
          </w:p>
        </w:tc>
        <w:tc>
          <w:tcPr>
            <w:tcW w:w="135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Распознавать, называть и различать пространственные фигуры на пространственных моделях. Характеризовать прямоугольный параллелепипед (название, число вершин, граней, рёбер), конус (название, вершина, основание).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Соотносить развёртку пространственной фигуры с её моделью или изображением. Называть пространственную фигуру, изображённую на чертеже. Рассматривать многогранник как пространственную фигуру. 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Делать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pct"/>
            <w:gridSpan w:val="4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Изображение многогранников на чертежах, обозначение их буквами.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Практическая работа.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Ознакомление с моделями многогранников: показ и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пересчитывание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вершин, рёбер и граней многогранника.</w:t>
            </w:r>
          </w:p>
        </w:tc>
        <w:tc>
          <w:tcPr>
            <w:tcW w:w="109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Распознавать,  называть и различать пространственные фигуры на пространственных моделях. Характеризовать прямоугольный параллелепипед (название, число вершин, граней, рёбер), конус (название, вершина, основание). Соотносить развёртку пространственной фигуры с её моделью или изображением.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пространственную фигуру, изображённую на чертеже. Находить и показывать  грани, вершины, рёбра многогранника.  Показывать на чертеже видимые и невидимые элементы многогранника.  Обозна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чать многогранник буквами латинского алфавита. Изготавливать модели различных видов многогранника.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оценивать результаты своей деятельности. Планировать,  контролировать и оценивать учебные действия в соответствии с поставленной задачей и условиями её выполнения.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35349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Распределительные свойства умножения (2ч.)</w:t>
            </w:r>
          </w:p>
          <w:p w:rsidR="00D35349" w:rsidRPr="002103D2" w:rsidRDefault="00D35349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Распределительные свойства умножения.</w:t>
            </w:r>
          </w:p>
        </w:tc>
        <w:tc>
          <w:tcPr>
            <w:tcW w:w="135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арифметических действий и применять их при вычислениях.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и формулировать распределительные свойства умножения относительно сложения и относительно вычитания.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Определяет наиболее эффективный способ достижения результата.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1" w:type="pct"/>
            <w:gridSpan w:val="3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Вычисления с использованием распределительных свойств умножения.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Текущая контрольная 1работа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</w:t>
            </w: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«Свойства арифметических действий».</w:t>
            </w:r>
          </w:p>
        </w:tc>
        <w:tc>
          <w:tcPr>
            <w:tcW w:w="125" w:type="pct"/>
            <w:gridSpan w:val="2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арифметических действий и применять их при вычислениях, приводить примеры арифметических действий, обладающих общими свойствами.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Читать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информацию, представленную в таблицах, на диаграммах. Формулировать свойства арифметических действий и применять их при вычислениях.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математических  проблем.</w:t>
            </w:r>
          </w:p>
        </w:tc>
      </w:tr>
      <w:tr w:rsidR="00D35349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Умножение на 1000,  10000, … (2ч.)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Умножение на 1000,  10000, …</w:t>
            </w:r>
          </w:p>
        </w:tc>
        <w:tc>
          <w:tcPr>
            <w:tcW w:w="135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умножения и деления в случаях, сводимых к действиям в пределах 100. Вычислять произведение и частное чисел, используя письменные алгоритмы умножения и деления на однозначное, на двузначное и на трёхзначное число.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устные вычисления,  используя изученные приемы. Контролировать свою деятельность: проверять правильность вычислений изученными способами.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оценивать результаты своей деятельности. Планировать, контролировать и оценивать учебные действия в соответствии с поставленной задачей и условиями её выполнения. Делать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  при работе в парах.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pct"/>
            <w:gridSpan w:val="2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Умножение на 1000, 10000, 100000. Закрепление.</w:t>
            </w:r>
          </w:p>
        </w:tc>
        <w:tc>
          <w:tcPr>
            <w:tcW w:w="138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умножения и деления в случаях, сводимых к действиям в пределах 100. Вычислять произведение и частное чисел, используя письменные алгоритмы умножения и деления на однозначное, на двузначное и на трёхзначное число.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Составлять алгоритм письменного умножения. Использовать его в процессе выполнения практических упражнений. Выполнять четыре арифметических действия (сложение, вычитание, умножение и деление) с многозначными числами в пределах миллиона (в том числе умножение и деление на однозначное и двузначное число), используя письменные приёмы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вычислений.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 Владеет основными методами познания окружающего мира (обобщение).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 при работе в группах.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70" w:type="pct"/>
            <w:gridSpan w:val="4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Прямоугольный параллелепипед. Куб (2ч.)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48" w:type="pct"/>
            <w:gridSpan w:val="128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21.11</w:t>
            </w:r>
          </w:p>
        </w:tc>
        <w:tc>
          <w:tcPr>
            <w:tcW w:w="70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2" w:type="pct"/>
            <w:gridSpan w:val="3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Прямоугольный параллелепипед. Куб как прямоугольный параллелепипед. Примеры развёрток пространственных геометрических фигур. Изображение пространственных фигур на чертежах.</w:t>
            </w:r>
          </w:p>
        </w:tc>
        <w:tc>
          <w:tcPr>
            <w:tcW w:w="161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Распознавать, называть и различать пространственные фигуры на пространственных моделях. Характеризовать прямоугольный параллелепипед (название, число вершин, граней, рёбер). Соотносить развёртку пространственной фигуры с её моделью или изображением.  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Иметь представление о прямоугольном параллелепипеде.  Понимать, что куб – это пря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моугольный параллелепипед.  Находить и  показывать грани, вершины, рёбра прямо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угольного параллелепипеда.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 с помощью линейки.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оценивать результаты своей деятельности. Планировать, контролировать и оценивать учебные действия в соответствии с поставленной задачей и условиями её выполнения.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24.11</w:t>
            </w:r>
          </w:p>
        </w:tc>
        <w:tc>
          <w:tcPr>
            <w:tcW w:w="70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2" w:type="pct"/>
            <w:gridSpan w:val="3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Число вершин, рёбер и граней прямоугольного параллелепипеда.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Практическая работа.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Склеивание моделей многогранников по их разверткам.</w:t>
            </w:r>
          </w:p>
        </w:tc>
        <w:tc>
          <w:tcPr>
            <w:tcW w:w="161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Распознавать, называть и различать пространственные фигуры на пространственных моделях. Характеризовать прямоугольный параллелепипед (название, число вершин, граней, рёбер). Соотносить развёртку пространственной фигуры с её моделью или изображением.  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Решать задачи, сравнивать выражения, выполнять табличные вычисления. Строить развёртку куба. Изображать прямоугольный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па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softHyphen/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раллелепипед (куб) на чертеже.  Выполнять развёртку прямоугольного параллелепипеда (куба). Называть пространственную фигуру, изображённую на чертеже.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Владение коммуникативными умениями.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73" w:type="pct"/>
            <w:gridSpan w:val="4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45" w:type="pct"/>
            <w:gridSpan w:val="126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Тонна. Центнер (2ч.)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3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Единицы массы: тонна и центнер. Обозначения: т, ц. </w:t>
            </w:r>
          </w:p>
        </w:tc>
        <w:tc>
          <w:tcPr>
            <w:tcW w:w="118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Называть единицы массы. Сравнивать значения массы, выраженные в одинаковых или разных единицах. Вычислять массу предметов при решении учебных задач. 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Называть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единицы  массы.  А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Работает в информационной среде. Самостоятельное создание алгоритмов деятельности при решении проблем поискового характера.</w:t>
            </w:r>
            <w:r w:rsidRPr="002103D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Установление причинно-следственных связей.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26.11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3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Соотношения между единицами массы: 1 т = 10 ц,  1 т = </w:t>
            </w:r>
            <w:smartTag w:uri="urn:schemas-microsoft-com:office:smarttags" w:element="metricconverter">
              <w:smartTagPr>
                <w:attr w:name="ProductID" w:val="1000 кг"/>
              </w:smartTagPr>
              <w:r w:rsidRPr="002103D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1000 кг</w:t>
              </w:r>
            </w:smartTag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 ц =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2103D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100 кг</w:t>
              </w:r>
            </w:smartTag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18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Называть единицы массы. Сравнивать значения массы, выраженные в одинаковых или разных единицах. Вычислять массу предметов при решении учебных задач.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Знать соотношения между единицами массы: </w:t>
            </w:r>
            <w:smartTag w:uri="urn:schemas-microsoft-com:office:smarttags" w:element="metricconverter">
              <w:smartTagPr>
                <w:attr w:name="ProductID" w:val="1 кг"/>
              </w:smartTagPr>
              <w:r w:rsidRPr="002103D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1 кг</w:t>
              </w:r>
            </w:smartTag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 000 г"/>
              </w:smartTagPr>
              <w:r w:rsidRPr="002103D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1 000 г</w:t>
              </w:r>
            </w:smartTag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 т = </w:t>
            </w:r>
            <w:smartTag w:uri="urn:schemas-microsoft-com:office:smarttags" w:element="metricconverter">
              <w:smartTagPr>
                <w:attr w:name="ProductID" w:val="1000 кг"/>
              </w:smartTagPr>
              <w:r w:rsidRPr="002103D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1000 кг</w:t>
              </w:r>
            </w:smartTag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 Владеет основными методами познания окружающего мира (обобщение).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устанавливать, с какими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учебными задачами ученик может самостоятельно успешно справиться.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53" w:type="pct"/>
            <w:gridSpan w:val="3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65" w:type="pct"/>
            <w:gridSpan w:val="13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на движение в противоположных направлениях (3ч.)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</w:t>
            </w:r>
          </w:p>
        </w:tc>
        <w:tc>
          <w:tcPr>
            <w:tcW w:w="70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gridSpan w:val="2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разные виды движения двух тел: в противоположных направлениях. Понятие о скорости сближения (удаления).</w:t>
            </w:r>
          </w:p>
        </w:tc>
        <w:tc>
          <w:tcPr>
            <w:tcW w:w="153" w:type="pct"/>
            <w:gridSpan w:val="3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pct"/>
            <w:gridSpan w:val="2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Выбирать формулу для решения задачи на движение. Различать виды совместного движения двух тел, описывать словами отличие одного вида движения от другого. Моделировать каждый вид движения с помощью фишек. Анализировать характер движения, представленного в тексте задачи, и конструировать схему движения двух тел в одном или в разных направлениях.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Называть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единицы скорости, времени,  длины.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Моделировать р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азные виды совместного движения двух тел при решении задач на движение двух тел в противоположных направлениях: 1) из одной точки, 2) из двух точек (в случаях, когда тела уда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ляются друг от друга). Вычисление расстояний между движу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щимися телами через данные промежутки времени.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оценивать результаты своей деятельности. 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 Делать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</w:t>
            </w:r>
          </w:p>
        </w:tc>
        <w:tc>
          <w:tcPr>
            <w:tcW w:w="70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gridSpan w:val="2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Задачи на движение в противоположных направлениях (из одного или из двух пунктов) и их решение. </w:t>
            </w:r>
          </w:p>
        </w:tc>
        <w:tc>
          <w:tcPr>
            <w:tcW w:w="153" w:type="pct"/>
            <w:gridSpan w:val="3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pct"/>
            <w:gridSpan w:val="2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текст задачи с целью последующего планирования хода решения задачи. Исследовать задачу (установить, имеет ли задача решение; если имеет, то сколько решений). Искать и находить несколько вариантов решения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Сравнивать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величины, выраженные в разных единицах.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Оценивать правильность хода решения и реальность ответа на вопрос задачи.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Читать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информацию, представленную в таблицах, на диаграммах.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Моделировать р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азные виды совместного движения двух тел при решении задач на движение в одном направлении, в противоположных направлениях.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Работает в информационной среде. Самостоятельно создает алгоритмы деятельности при решении проблем поискового характера.</w:t>
            </w:r>
            <w:r w:rsidRPr="002103D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Устанавливает причинно-следственные связи.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высказывать собственные суждения и давать им обоснование.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02.12</w:t>
            </w:r>
          </w:p>
        </w:tc>
        <w:tc>
          <w:tcPr>
            <w:tcW w:w="70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7" w:type="pct"/>
            <w:gridSpan w:val="2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движение в противоположных направлениях. Закрепление.</w:t>
            </w:r>
          </w:p>
        </w:tc>
        <w:tc>
          <w:tcPr>
            <w:tcW w:w="150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pct"/>
            <w:gridSpan w:val="2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текст задачи с целью последующего планирования хода решения задачи. Различать понятия: несколько решений и несколько способов решения. Исследовать задачу (установить, имеет ли задача решение; если имеет, то сколько решений). Искать и находить несколько вариантов решения задачи.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Слушает  собеседника, ведет диалог. Делать выводы на основе анализа предъявленного банка данных. Моделировать содержащиеся в тексте данные. Актуализировать свои знания для проведения простейших математических доказательств.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доводить начатую работу до ее завершения.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55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2" w:type="pct"/>
            <w:gridSpan w:val="13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Пирамида (2ч.)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03.12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gridSpan w:val="4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Пирамида. Разные виды пирамид (треугольная, четырёхугольная, пятиугольная и др.).</w:t>
            </w:r>
          </w:p>
        </w:tc>
        <w:tc>
          <w:tcPr>
            <w:tcW w:w="103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Распознавать, называть и различать пространственные фигуры на пространственных моделях. Характеризовать пирамиду (название, число вершин, граней, рёбер). Различать: прямоугольный параллелепипед и пирамиду.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пирамиду как пространственную фигуру. Находить вершину, основание, грани и ребра пирамиды. Находить изображение пирамиды на чертеже. Изготавливать развёртку пирамиды.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Различать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цилиндр и конус, прямоугольный параллелепипед и пирамиду.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 с помощью линейки.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Создает модели изучаемых объектов с использованием знаково-символических средств.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трудности. Способность высказывать собственные суждения и давать им обоснование.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05.12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Основание, вершина, грани и рёбра пирамиды.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Контрольный устный счет (математический диктант).</w:t>
            </w:r>
          </w:p>
        </w:tc>
        <w:tc>
          <w:tcPr>
            <w:tcW w:w="135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УПиКЗ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Различать: прямоугольный параллелепипед и пирамиду. Соотносить развёртку пространственной фигуры с её моделью или изображением. Называть пространственную фигуру, изображённую на чертеже.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устные вычисления, используя изученные приемы.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Называть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пространственную фигуру, изображенную на чертеже или представленную в виде модели (многогранник, прямоугольный параллелепипед, куб, пирамида, конус, цилиндр).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учебные действия в разных формах (практические работы, работа с моделями и др.).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</w:tr>
      <w:tr w:rsidR="00D35349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на движение в противоположных направлениях (встречное движение)  (3ч.)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08.12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gridSpan w:val="4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Задачи на разные виды движения двух тел: в противоположных направлениях, встречное движение. </w:t>
            </w:r>
          </w:p>
        </w:tc>
        <w:tc>
          <w:tcPr>
            <w:tcW w:w="144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Выбирать формулу для решения задачи на движение. Различать виды совместного движения двух тел, описывать словами отличие одного вида движения от другого. Моделировать каждый вид движения с помощью фишек.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Сравнивать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величины, выраженные в разных единицах.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характер движения, представленного в тексте арифметической задачи.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Моделировать р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азные виды совместного движения двух тел при решении задач на движение в одном направлении, в противоположных направлениях. Решать арифметические задачи, связанные с движением (в том числе задачи на совместное движение двух тел).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 Моделировать содержащиеся в тексте данные. Актуализировать свои знания для проведения простейших математических доказательств.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09.12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gridSpan w:val="4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Задачи на разные виды движения двух тел: в противоположных направлениях и встречное движение, из одного или из двух пунктов – и их решение. </w:t>
            </w:r>
          </w:p>
        </w:tc>
        <w:tc>
          <w:tcPr>
            <w:tcW w:w="144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Анализировать характер движения, представленного в тексте задачи, и конструировать схему движения двух тел в одном или в разных направлениях. Анализировать текст задачи с целью последующего планирования хода решения задачи.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 с помощью линейки.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 движения, представленного в тексте арифметической задачи.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 Актуализирует свои знания для проведения простейших математических доказательств.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разные виды движения двух тел: в противоположных направлениях и встречное движение, из одного или из двух пунктов – и их решение. Закрепление.</w:t>
            </w:r>
          </w:p>
        </w:tc>
        <w:tc>
          <w:tcPr>
            <w:tcW w:w="161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понятия: несколько решений и несколько способов решения. Исследовать задачу (установить, имеет ли задача решение; если имеет, то сколько решений). Искать и находить несколько вариантов решения задачи.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12.12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Текущая проверочная работа  по теме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«Задачи на движение в противоположных направлениях».</w:t>
            </w:r>
          </w:p>
        </w:tc>
        <w:tc>
          <w:tcPr>
            <w:tcW w:w="161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УПиКЗ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Выбирать формулу для решения задачи на движение. Различать виды совместного движения двух тел, описывать словами отличие одного вида движения от другого.   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Моделировать р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азные виды совместного движения двух тел при решении задач на движение в одном направлении, в противоположных направлениях.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Прогнозирует результаты вычислений; контролирует свою деятельность: проверяет правильность выполнения вычислений изученными способами.  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трудности. Способность высказывать собственные суждения и давать им обоснование.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D07B60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15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D07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36" w:type="pct"/>
            <w:gridSpan w:val="36"/>
            <w:shd w:val="clear" w:color="auto" w:fill="auto"/>
          </w:tcPr>
          <w:p w:rsidR="000911A3" w:rsidRPr="002103D2" w:rsidRDefault="000911A3" w:rsidP="000F57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Итоговая контрольная работа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1 полугодие.</w:t>
            </w:r>
          </w:p>
        </w:tc>
        <w:tc>
          <w:tcPr>
            <w:tcW w:w="161" w:type="pct"/>
            <w:gridSpan w:val="29"/>
            <w:shd w:val="clear" w:color="auto" w:fill="auto"/>
          </w:tcPr>
          <w:p w:rsidR="000911A3" w:rsidRPr="002103D2" w:rsidRDefault="000911A3" w:rsidP="000F57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tbl>
            <w:tblPr>
              <w:tblW w:w="5120" w:type="pct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82"/>
            </w:tblGrid>
            <w:tr w:rsidR="000911A3" w:rsidRPr="002103D2" w:rsidTr="000911A3">
              <w:trPr>
                <w:trHeight w:val="20"/>
              </w:trPr>
              <w:tc>
                <w:tcPr>
                  <w:tcW w:w="437" w:type="pct"/>
                  <w:shd w:val="clear" w:color="auto" w:fill="auto"/>
                </w:tcPr>
                <w:p w:rsidR="000911A3" w:rsidRPr="002103D2" w:rsidRDefault="000911A3" w:rsidP="00091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103D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Фронтальный, текущий</w:t>
                  </w:r>
                </w:p>
              </w:tc>
            </w:tr>
          </w:tbl>
          <w:p w:rsidR="000911A3" w:rsidRPr="002103D2" w:rsidRDefault="000911A3" w:rsidP="000F57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Записывать цифрами и сравнивать многозначные числа в пределах миллиона. Выполнять арифметические действия (сложение, вычитание) с многозначными числами в пределах миллиона, используя письменные приёмы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вычислений. Отмечать точку с данными координатами в координат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ном углу, читать и записывать координаты точки. Различать периметр и площадь прямоугольника; вычис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лять периметр и площадь прямоугольника и записывать результаты вычислений.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свою деятельность:  проверять правильность вычислений с многозначными числами, используя изученные приемы. 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 контролирует и оценивает учебные действия; определяет наиболее эффективные способы достижения результата.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математических  проблем.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73" w:type="pct"/>
            <w:gridSpan w:val="4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5" w:type="pct"/>
            <w:gridSpan w:val="126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Умножение многозначного числа на однозначное (4ч.)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16.12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Умножение многозначного числа на однозначное. Несложные устные вычисления с многозначными числами.</w:t>
            </w:r>
          </w:p>
        </w:tc>
        <w:tc>
          <w:tcPr>
            <w:tcW w:w="176" w:type="pct"/>
            <w:gridSpan w:val="3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умножения в случаях, сводимых к действиям в пределах 100. Вычислять произведение чисел, используя письменные алгоритмы умножения на однозначное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Выводить письменный алгоритм умножения многозначного числа на однозначное число. Использовать алгоритм письменного умножения на однозначное число.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Владение коммуникативными умениями.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17.12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умножения многозначных чисел на однозначное.</w:t>
            </w:r>
          </w:p>
        </w:tc>
        <w:tc>
          <w:tcPr>
            <w:tcW w:w="176" w:type="pct"/>
            <w:gridSpan w:val="3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" w:type="pct"/>
            <w:gridSpan w:val="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" w:type="pct"/>
            <w:gridSpan w:val="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70" w:type="pct"/>
            <w:gridSpan w:val="2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УОНМ </w:t>
            </w:r>
          </w:p>
        </w:tc>
        <w:tc>
          <w:tcPr>
            <w:tcW w:w="1370" w:type="pct"/>
            <w:gridSpan w:val="3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произведение чисел, используя письменные алгоритмы умножения на однозначное число. Контролировать свою деятельность: проверять правильность вычислений изученными</w:t>
            </w:r>
          </w:p>
          <w:p w:rsidR="000911A3" w:rsidRPr="002103D2" w:rsidRDefault="000911A3" w:rsidP="0013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Составлять алгоритм письменного умножения. Использовать его в процессе выполнения практических упражнений. Анализировать текст задачи с целью последующего планирования хода решения задачи.</w:t>
            </w:r>
          </w:p>
        </w:tc>
        <w:tc>
          <w:tcPr>
            <w:tcW w:w="639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30" w:type="pct"/>
            <w:gridSpan w:val="10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19.12</w:t>
            </w:r>
          </w:p>
        </w:tc>
        <w:tc>
          <w:tcPr>
            <w:tcW w:w="209" w:type="pct"/>
            <w:gridSpan w:val="6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проверки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правильности результатов вычислений (с помощью обратного действия, оценка достоверности, прикидка результата, с помощью микрокалькулятора).</w:t>
            </w:r>
          </w:p>
        </w:tc>
        <w:tc>
          <w:tcPr>
            <w:tcW w:w="176" w:type="pct"/>
            <w:gridSpan w:val="38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 произведение чисел, используя письменные алгоритмы умножения на однозначное число.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 умножение многозначных чисел на однозначное число.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Решать задачи, составлять задачи по данной схеме.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оценивает результаты своей деятельности. Собирает требуемую информацию из указанных источников; фиксирует результаты разными способами; сравнивает и обобщает информацию.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преодолевать трудности, доводить начатую работу до ее завершения. 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168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gridSpan w:val="27"/>
            <w:shd w:val="clear" w:color="auto" w:fill="auto"/>
          </w:tcPr>
          <w:p w:rsidR="000911A3" w:rsidRPr="002103D2" w:rsidRDefault="000911A3" w:rsidP="00FE3F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Умножение многозначного числа на однозначное. </w:t>
            </w:r>
          </w:p>
        </w:tc>
        <w:tc>
          <w:tcPr>
            <w:tcW w:w="176" w:type="pct"/>
            <w:gridSpan w:val="38"/>
            <w:shd w:val="clear" w:color="auto" w:fill="auto"/>
          </w:tcPr>
          <w:p w:rsidR="000911A3" w:rsidRPr="002103D2" w:rsidRDefault="000911A3" w:rsidP="00FE3F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8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0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79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произведение чисел, используя письменные алгоритмы умножения на однозначное число. Контролировать свою деятельность: проверять правильность вычислений изученными способами. Искать и находить несколько вариантов решения задачи.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8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Использовать алгоритм письменного умножения на однозначное число.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Использует знаково-символические средства, в том числе модели и схемы для решения задач. Различает способ и результат действия; контролирует процесс и результаты деятельности. Высказывает своё предположение на основе работы с иллюстрацией учебника. </w:t>
            </w:r>
          </w:p>
        </w:tc>
        <w:tc>
          <w:tcPr>
            <w:tcW w:w="646" w:type="pct"/>
            <w:gridSpan w:val="1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трудности. Способность высказывать собственные суждения и давать им обоснование.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36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pct"/>
            <w:gridSpan w:val="3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2" w:type="pct"/>
            <w:gridSpan w:val="13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Умножение многозначного числа на двузначное (5ч.)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23.12</w:t>
            </w:r>
          </w:p>
        </w:tc>
        <w:tc>
          <w:tcPr>
            <w:tcW w:w="242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Умножение многозначного числа на двузначное.</w:t>
            </w:r>
          </w:p>
        </w:tc>
        <w:tc>
          <w:tcPr>
            <w:tcW w:w="172" w:type="pct"/>
            <w:gridSpan w:val="34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4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1200" w:type="pct"/>
            <w:gridSpan w:val="3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 устные приёмы умножения в случаях, сводимых к действиям в пределах 100. Вычислять произведение чисел, используя письменные алгоритмы умножения на двузначное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20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Письменный алгоритм умножения многозначного числа на двузначное число.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7" w:type="pct"/>
            <w:gridSpan w:val="20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 Собирать требуемую информацию из указанных  источников; фиксировать результаты разными способами; сравнивать и обобщать информацию.</w:t>
            </w:r>
          </w:p>
        </w:tc>
        <w:tc>
          <w:tcPr>
            <w:tcW w:w="690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24.12</w:t>
            </w:r>
          </w:p>
        </w:tc>
        <w:tc>
          <w:tcPr>
            <w:tcW w:w="242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умножения многозначных чисел на двузначное.</w:t>
            </w:r>
          </w:p>
        </w:tc>
        <w:tc>
          <w:tcPr>
            <w:tcW w:w="172" w:type="pct"/>
            <w:gridSpan w:val="34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4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1200" w:type="pct"/>
            <w:gridSpan w:val="3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понятия: несколько решений и несколько способов решения. Вычислять произведение чисел, используя письменные алгоритмы умножения на двузначное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20" w:type="pct"/>
            <w:gridSpan w:val="13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 Формулировать свойства арифметических действий и применять их при вычислениях.</w:t>
            </w:r>
          </w:p>
        </w:tc>
        <w:tc>
          <w:tcPr>
            <w:tcW w:w="637" w:type="pct"/>
            <w:gridSpan w:val="20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</w:t>
            </w:r>
          </w:p>
        </w:tc>
        <w:tc>
          <w:tcPr>
            <w:tcW w:w="242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pct"/>
            <w:gridSpan w:val="2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умножения многозначных чисел на двузначное.</w:t>
            </w:r>
          </w:p>
        </w:tc>
        <w:tc>
          <w:tcPr>
            <w:tcW w:w="174" w:type="pct"/>
            <w:gridSpan w:val="36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4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1112" w:type="pct"/>
            <w:gridSpan w:val="2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произведение чисел, используя письменные алгоритмы умножения на двузначное число.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1" w:type="pct"/>
            <w:gridSpan w:val="2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учебные действия в разных формах (работа с моделями). Моделировать ситуацию, иллюстрирующую данное арифметическое действие.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4" w:type="pct"/>
            <w:gridSpan w:val="14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</w:tr>
      <w:tr w:rsidR="000911A3" w:rsidRPr="002103D2" w:rsidTr="001C1974">
        <w:trPr>
          <w:gridAfter w:val="3"/>
          <w:wAfter w:w="82" w:type="pct"/>
          <w:trHeight w:val="20"/>
        </w:trPr>
        <w:tc>
          <w:tcPr>
            <w:tcW w:w="1157" w:type="pct"/>
            <w:gridSpan w:val="38"/>
            <w:shd w:val="clear" w:color="auto" w:fill="auto"/>
          </w:tcPr>
          <w:p w:rsidR="000911A3" w:rsidRPr="002103D2" w:rsidRDefault="000911A3" w:rsidP="00716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1" w:type="pct"/>
            <w:gridSpan w:val="13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 четверть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12.01</w:t>
            </w:r>
          </w:p>
        </w:tc>
        <w:tc>
          <w:tcPr>
            <w:tcW w:w="242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проверки правильности результатов вычислений (с помощью обратного действия, оценка достоверности, прикидка результата, с помощью микрокалькулятора).</w:t>
            </w:r>
          </w:p>
        </w:tc>
        <w:tc>
          <w:tcPr>
            <w:tcW w:w="83" w:type="pct"/>
            <w:gridSpan w:val="26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2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4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1100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текст задачи с целью последующего планирования хода решения задачи. Вычислять произведение чисел, используя письменные алгоритмы умножения на двузначное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845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</w:tc>
        <w:tc>
          <w:tcPr>
            <w:tcW w:w="636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Владеет основными методами познания окружающего мира (обобщение). Прогнозировать результаты вычислений; контролировать свою деятельность.  </w:t>
            </w:r>
          </w:p>
        </w:tc>
        <w:tc>
          <w:tcPr>
            <w:tcW w:w="664" w:type="pct"/>
            <w:gridSpan w:val="14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Высказывать собственные суждения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давать им обоснование.</w:t>
            </w:r>
          </w:p>
        </w:tc>
      </w:tr>
      <w:tr w:rsidR="00D07B60" w:rsidRPr="002103D2" w:rsidTr="001C1974">
        <w:trPr>
          <w:gridAfter w:val="3"/>
          <w:wAfter w:w="82" w:type="pct"/>
          <w:trHeight w:val="20"/>
        </w:trPr>
        <w:tc>
          <w:tcPr>
            <w:tcW w:w="199" w:type="pct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242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gridSpan w:val="21"/>
            <w:shd w:val="clear" w:color="auto" w:fill="auto"/>
          </w:tcPr>
          <w:p w:rsidR="000911A3" w:rsidRPr="002103D2" w:rsidRDefault="000911A3" w:rsidP="003B4B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Умножение многозначного числа на двузначное. </w:t>
            </w:r>
          </w:p>
        </w:tc>
        <w:tc>
          <w:tcPr>
            <w:tcW w:w="179" w:type="pct"/>
            <w:gridSpan w:val="40"/>
            <w:shd w:val="clear" w:color="auto" w:fill="auto"/>
          </w:tcPr>
          <w:p w:rsidR="000911A3" w:rsidRPr="002103D2" w:rsidRDefault="000911A3" w:rsidP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 w:rsidP="003B4B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4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1100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произведение чисел, используя письменные алгоритмы умножения на двузначное число. Контролировать свою деятельность: проверять правильность вычислений изученными способами. Искать и находить несколько вариантов решения задачи.</w:t>
            </w:r>
          </w:p>
        </w:tc>
        <w:tc>
          <w:tcPr>
            <w:tcW w:w="855" w:type="pct"/>
            <w:gridSpan w:val="3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 арифметической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</w:tc>
        <w:tc>
          <w:tcPr>
            <w:tcW w:w="638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 Владеет основными методами познания окружающего мира (моделирование).</w:t>
            </w:r>
          </w:p>
        </w:tc>
        <w:tc>
          <w:tcPr>
            <w:tcW w:w="653" w:type="pct"/>
            <w:gridSpan w:val="13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</w:tc>
      </w:tr>
      <w:tr w:rsidR="00D35349" w:rsidRPr="002103D2" w:rsidTr="001C1974">
        <w:trPr>
          <w:gridAfter w:val="3"/>
          <w:wAfter w:w="82" w:type="pct"/>
          <w:trHeight w:val="20"/>
        </w:trPr>
        <w:tc>
          <w:tcPr>
            <w:tcW w:w="4918" w:type="pct"/>
            <w:gridSpan w:val="173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Умножение многозначного числа на трехзначное (6ч.)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Умножение многозначного числа на трехзначное.</w:t>
            </w:r>
          </w:p>
        </w:tc>
        <w:tc>
          <w:tcPr>
            <w:tcW w:w="119" w:type="pct"/>
            <w:gridSpan w:val="33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gridSpan w:val="26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умножения в случаях, сводимых к действиям в пределах 100. Вычислять произведение чисел, используя письменные алгоритмы умножения на трехзначное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Выводить письменный алгоритм умножения многозначного числа на трёхзначное число.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  при работе в группах.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умножения многозначных чисел на трехзначное.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Проверочная работа</w:t>
            </w:r>
          </w:p>
        </w:tc>
        <w:tc>
          <w:tcPr>
            <w:tcW w:w="117" w:type="pct"/>
            <w:gridSpan w:val="32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умножения в случаях, сводимых к действиям в пределах 100.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 свойства арифметических действий и применять их при вычислениях. Вычислять произведение чисел, используя письменные алгоритмы умножения на трехзначное число.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 Самостоятельное выделение и формулирование познавательной цели.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умножения многозначных чисел на трехзначное.</w:t>
            </w:r>
          </w:p>
        </w:tc>
        <w:tc>
          <w:tcPr>
            <w:tcW w:w="105" w:type="pct"/>
            <w:gridSpan w:val="28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gridSpan w:val="2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" w:type="pct"/>
            <w:gridSpan w:val="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D07B60" w:rsidRPr="002103D2" w:rsidRDefault="000911A3" w:rsidP="00D07B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95" w:type="pct"/>
            <w:gridSpan w:val="2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Искать и находить несколько вариантов решения задачи. Вычислять произведение чисел, используя письменные алгоритмы умножения на трехзначное число. Контролировать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13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38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умножение и деление многозначного числа на трёхзначное число, используя письменные приёмы вычис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лений. Вычислять значения выражений с буквой со скобками и без них при заданном наборе значений этой буквы.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Оценивать правильность хода решения и реальность ответа на вопрос задачи.</w:t>
            </w:r>
          </w:p>
        </w:tc>
        <w:tc>
          <w:tcPr>
            <w:tcW w:w="637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 (обобщение).  Актуализировать свои знания для проведения простейших математических доказательств.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pct"/>
            <w:gridSpan w:val="14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 коммуникативными умениями с целью реализации возможностей успешного сотрудничества с  учителем.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проверки правильности результатов вычислений (с помощью обратного действия, оценка достоверности, прикидка результата, с помощью микрокалькулятора).</w:t>
            </w:r>
          </w:p>
        </w:tc>
        <w:tc>
          <w:tcPr>
            <w:tcW w:w="120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7" w:type="pct"/>
            <w:gridSpan w:val="3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 произведение чисел, используя письменные алгоритмы умножения на трехзначное число. Контролировать свою деятельность: проверять правильность вычислений изученными способами. Различать понятия: несколько решений и несколько способов решения.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Конструировать 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лгоритм решения составной арифметической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структуру составного числового выражения.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письменные алгоритмы выполнения арифметических действий с многозначными числами.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осуществляет поиск и находит способы ее решения. Моделировать содержащиеся в тексте задачи зависимости; планировать ход решения задачи.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умениями. Способность преодолевать трудности. Способность высказывать собственные суждения и давать им обоснование.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Умножение многозначного числа на трехзначное.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Самостоятельная работа.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Решение задач.</w:t>
            </w:r>
          </w:p>
        </w:tc>
        <w:tc>
          <w:tcPr>
            <w:tcW w:w="120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7" w:type="pct"/>
            <w:gridSpan w:val="3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Сам.работа</w:t>
            </w:r>
            <w:proofErr w:type="spellEnd"/>
          </w:p>
        </w:tc>
        <w:tc>
          <w:tcPr>
            <w:tcW w:w="253" w:type="pct"/>
            <w:gridSpan w:val="7"/>
          </w:tcPr>
          <w:p w:rsidR="000911A3" w:rsidRPr="002103D2" w:rsidRDefault="00D07B60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Контролировать свою деятельность: проверять правильность вычислений изученными способами. Анализировать текст задачи с целью последующего планирования хода решения задачи. Исследовать задачу (установить, имеет ли задача решение; если имеет, то сколько решений).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Текущая контрольная работа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«Письменные приемы умножения чисел».</w:t>
            </w:r>
          </w:p>
        </w:tc>
        <w:tc>
          <w:tcPr>
            <w:tcW w:w="118" w:type="pct"/>
            <w:gridSpan w:val="27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Вычислять  произведение и частное чисел, используя письменные алгоритмы умножения и деления на однозначное, на двузначное и на трёхзначное число. 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Работает в  информационной среде. Создает модели изучаемых объектов с использованием знаково-символических средств. Адекватно оценивает результаты своей деятельности.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</w:tr>
      <w:tr w:rsidR="00D35349" w:rsidRPr="002103D2" w:rsidTr="001C1974">
        <w:trPr>
          <w:gridAfter w:val="4"/>
          <w:wAfter w:w="82" w:type="pct"/>
          <w:trHeight w:val="20"/>
        </w:trPr>
        <w:tc>
          <w:tcPr>
            <w:tcW w:w="4918" w:type="pct"/>
            <w:gridSpan w:val="172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Конус (2ч.)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pct"/>
            <w:gridSpan w:val="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Конус. Вершина, основание и боковая поверхность конуса.</w:t>
            </w:r>
          </w:p>
        </w:tc>
        <w:tc>
          <w:tcPr>
            <w:tcW w:w="97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4" w:type="pct"/>
            <w:gridSpan w:val="4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Распознавать, называть и различать пространственные фигуры (конус)  на пространственных моделях. Характеризовать конус (название, вершина, основание). 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конус как пространственную фигуру, его отли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чие от пирамиды. Находить и показывать вершину, основание и боковую поверхность конуса.  Находить изображение конуса на чертеже. Выполнять развёртку конуса.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Различать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цилиндр и конус, прямоугольный параллелепипед и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пирамиду.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 Делает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pct"/>
            <w:gridSpan w:val="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Практическая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работа.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Сопоставление фигур и развёрток: выбор фигуры, имеющей соответствующую развёртку, проверка правильности выбора.</w:t>
            </w:r>
          </w:p>
        </w:tc>
        <w:tc>
          <w:tcPr>
            <w:tcW w:w="136" w:type="pct"/>
            <w:gridSpan w:val="34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Урок-практикум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Соотносить  развёртку пространственной фигуры с её моделью или изображением. Называть пространственную фигуру, изображённую на чертеже.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Называть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пространственную фигуру, изображенную на чертеже или представленную в виде модели (многогранник, прямоугольный параллелепипед, куб, пирамида, конус, цилиндр).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35349" w:rsidRPr="002103D2" w:rsidTr="001C1974">
        <w:trPr>
          <w:gridAfter w:val="4"/>
          <w:wAfter w:w="82" w:type="pct"/>
          <w:trHeight w:val="20"/>
        </w:trPr>
        <w:tc>
          <w:tcPr>
            <w:tcW w:w="4918" w:type="pct"/>
            <w:gridSpan w:val="172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на движение в одном направлении (4ч.)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28.01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разные виды движения двух тел в одном направлении.</w:t>
            </w:r>
          </w:p>
        </w:tc>
        <w:tc>
          <w:tcPr>
            <w:tcW w:w="104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pct"/>
            <w:gridSpan w:val="4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скорость, путь, время по формулам. Выбирать формулу для решения задачи на движение. Различать виды совместного движения двух тел, описывать словами отличие одного вида движения от другого.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 движения, представленного в тексте арифметической задачи.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Моделировать р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азные виды совместного движения двух тел при решении задач на движение в одном направлении, в противоположных направлениях. Движение двух тел в одном направлении: 1) из одной точ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ки, 2) из двух точек. Решение задач.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Владеет основными методами познания окружающего мира (моделирование). Составляет план действий. Выполняет операцию контроля. Оценивает работу по заданному критерию. 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30.01</w:t>
            </w:r>
          </w:p>
        </w:tc>
        <w:tc>
          <w:tcPr>
            <w:tcW w:w="363" w:type="pct"/>
            <w:gridSpan w:val="10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разные виды движения двух тел в одном направлении (из одного или из двух пунктов) и их решение.</w:t>
            </w:r>
          </w:p>
        </w:tc>
        <w:tc>
          <w:tcPr>
            <w:tcW w:w="104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pct"/>
            <w:gridSpan w:val="4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1097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Моделировать каждый вид движения с помощью фишек. Анализировать характер движения, представленного в тексте задачи, и конструировать схему движения двух тел в одном или в разных направлениях.</w:t>
            </w:r>
          </w:p>
        </w:tc>
        <w:tc>
          <w:tcPr>
            <w:tcW w:w="728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Моделировать р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азные виды совместного движения двух тел при решении задач на движение в одном направлении, в противоположных направлениях.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 движения, представленного в тексте арифметической задачи.</w:t>
            </w:r>
          </w:p>
        </w:tc>
        <w:tc>
          <w:tcPr>
            <w:tcW w:w="638" w:type="pct"/>
            <w:gridSpan w:val="2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операцию контроля. 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787" w:type="pct"/>
            <w:gridSpan w:val="23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02.02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Задачи на разные виды движения двух тел. </w:t>
            </w: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Самостоятельная 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4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pct"/>
            <w:gridSpan w:val="4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1097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скорость, путь, время по формулам. Выбирать формулу для решения задачи на движение. Различать виды совместного движения двух тел, описывать словами отличие одного вида движения от другого.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8" w:type="pct"/>
            <w:gridSpan w:val="18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38" w:type="pct"/>
            <w:gridSpan w:val="2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находит способы ее решения. Комментирует свои действия. Моделирует содержащиеся в тексте данные. Актуализирует свои знания для проведения простейших математических доказательств.</w:t>
            </w:r>
          </w:p>
        </w:tc>
        <w:tc>
          <w:tcPr>
            <w:tcW w:w="787" w:type="pct"/>
            <w:gridSpan w:val="23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на разные виды движения двух тел. Более сложные случаи.</w:t>
            </w:r>
          </w:p>
        </w:tc>
        <w:tc>
          <w:tcPr>
            <w:tcW w:w="104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pct"/>
            <w:gridSpan w:val="4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1097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скорость, путь, время по формулам. Выбирать формулу для решения задачи на движение. Различать виды совместного движения двух тел, описывать словами отличие одного вида движения от другого.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8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Моделировать р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азные виды совместного движения двух тел при решении задач на движение в одном направлении, в противоположных направлениях.</w:t>
            </w:r>
          </w:p>
        </w:tc>
        <w:tc>
          <w:tcPr>
            <w:tcW w:w="638" w:type="pct"/>
            <w:gridSpan w:val="2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Планирует, контролирует и оценивает учебные действия; определяет наиболее эффективные способы достижения результата. Комментирует свои действия. Распределяет работу в группе. </w:t>
            </w:r>
          </w:p>
        </w:tc>
        <w:tc>
          <w:tcPr>
            <w:tcW w:w="787" w:type="pct"/>
            <w:gridSpan w:val="23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Заинтересованность в расширении и углублении получаемых математических знаний.</w:t>
            </w:r>
          </w:p>
        </w:tc>
      </w:tr>
      <w:tr w:rsidR="00D35349" w:rsidRPr="002103D2" w:rsidTr="001C1974">
        <w:trPr>
          <w:gridAfter w:val="4"/>
          <w:wAfter w:w="82" w:type="pct"/>
          <w:trHeight w:val="20"/>
        </w:trPr>
        <w:tc>
          <w:tcPr>
            <w:tcW w:w="4918" w:type="pct"/>
            <w:gridSpan w:val="172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Истинные и ложные высказывания. Высказывания со словами «неверно, что…» (3ч.)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04.02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pct"/>
            <w:gridSpan w:val="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Истинные и ложные высказывания. </w:t>
            </w:r>
          </w:p>
        </w:tc>
        <w:tc>
          <w:tcPr>
            <w:tcW w:w="109" w:type="pct"/>
            <w:gridSpan w:val="22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" w:type="pct"/>
            <w:gridSpan w:val="40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Приводить примеры истинных и ложных высказываний. Анализировать структуру предъявленного высказывания, определять его истинность (ложность) и делать выводы об истинности или ложности составного высказывания. 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Истинные и ложные высказывания. Значения высказыва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ний: И (истина), Л (ложь). Образование составного высказы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вания с помощью логической связки «неверно, что...» и опре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деление его истинности.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Владеет основными методами познания окружающего мира (моделирование). Комментирует свои действия. Работает в паре. 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устанавливать, с какими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учебными задачами ученик может самостоятельно успешно справиться.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06.02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pct"/>
            <w:gridSpan w:val="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Высказывания со словами «неверно, что…»</w:t>
            </w:r>
          </w:p>
        </w:tc>
        <w:tc>
          <w:tcPr>
            <w:tcW w:w="109" w:type="pct"/>
            <w:gridSpan w:val="2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4" w:type="pct"/>
            <w:gridSpan w:val="40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Конструировать составные высказывания с помощью логических связок и определять их истинность. Находить и указывать все возможные варианты решения логической задачи.</w:t>
            </w: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Приводить примеры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истинных и ложных высказываний.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Моделирует ситуацию, представленную в тексте арифметической задачи, в виде схемы (графа), таблицы, рисунка.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Заинтересованность в расширении и углублении получаемых математических знаний.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pct"/>
            <w:gridSpan w:val="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Истинные и ложные высказывания.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Закрепление.</w:t>
            </w:r>
          </w:p>
        </w:tc>
        <w:tc>
          <w:tcPr>
            <w:tcW w:w="115" w:type="pct"/>
            <w:gridSpan w:val="24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" w:type="pct"/>
            <w:gridSpan w:val="40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1185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Конструировать составные высказывания с помощью логических связок и определять их истинность. Находить и указывать все возможные варианты решения логической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Приводить примеры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истинных и ложных высказываний.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0911A3" w:rsidRPr="002103D2" w:rsidTr="001C1974">
        <w:trPr>
          <w:gridAfter w:val="4"/>
          <w:wAfter w:w="82" w:type="pct"/>
          <w:trHeight w:val="20"/>
        </w:trPr>
        <w:tc>
          <w:tcPr>
            <w:tcW w:w="1047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71" w:type="pct"/>
            <w:gridSpan w:val="15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Составные высказывания (5ч.)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10.02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pct"/>
            <w:gridSpan w:val="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Составные высказывания.</w:t>
            </w:r>
          </w:p>
        </w:tc>
        <w:tc>
          <w:tcPr>
            <w:tcW w:w="118" w:type="pct"/>
            <w:gridSpan w:val="26"/>
            <w:shd w:val="clear" w:color="auto" w:fill="auto"/>
          </w:tcPr>
          <w:p w:rsidR="000911A3" w:rsidRPr="002103D2" w:rsidRDefault="000911A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" w:type="pct"/>
            <w:gridSpan w:val="38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1191" w:type="pct"/>
            <w:gridSpan w:val="3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Приводить примеры истинных и ложных высказываний. Анализировать структуру предъявленного составного высказывания, выделять в нём простые высказывания, определять их истинность (ложность) и делать выводы об истинности или ложности составного высказывания.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Приводить примеры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истинных и ложных высказываний. </w:t>
            </w:r>
          </w:p>
        </w:tc>
        <w:tc>
          <w:tcPr>
            <w:tcW w:w="718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Образовывать составные высказывания с помощью логиче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ских связок «и», «или», «если..., то...» и определять их 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тинность.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Создает модели изучаемых объектов с использованием знаково-символических средств. 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248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pct"/>
            <w:gridSpan w:val="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Составные высказывания, образованные из двух простых высказываний с помощью логических связок «и», «или» и их истинность.  </w:t>
            </w:r>
          </w:p>
        </w:tc>
        <w:tc>
          <w:tcPr>
            <w:tcW w:w="118" w:type="pct"/>
            <w:gridSpan w:val="2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pct"/>
            <w:gridSpan w:val="38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1191" w:type="pct"/>
            <w:gridSpan w:val="33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структуру предъявленного составного высказывания, выделять в нём простые высказывания, определять их истинность (ложность) и делать выводы об истинности или ложности составного высказывания.</w:t>
            </w:r>
          </w:p>
        </w:tc>
        <w:tc>
          <w:tcPr>
            <w:tcW w:w="718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Приводить примеры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истинных и ложных высказываний.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</w:tc>
        <w:tc>
          <w:tcPr>
            <w:tcW w:w="64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 (наблюдение). 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700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13.02</w:t>
            </w:r>
          </w:p>
        </w:tc>
        <w:tc>
          <w:tcPr>
            <w:tcW w:w="250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Составные высказывания, образованные из двух простых высказываний с помощью логических связок  «если..., то...» и их истинность.  </w:t>
            </w:r>
          </w:p>
        </w:tc>
        <w:tc>
          <w:tcPr>
            <w:tcW w:w="123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120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 структуру предъявленного составного высказывания, выделять в нём простые высказывания, определять их истинность (ложность) и делать выводы об истинности или ложности составного высказывания.</w:t>
            </w:r>
          </w:p>
        </w:tc>
        <w:tc>
          <w:tcPr>
            <w:tcW w:w="718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учебные действия в разных формах: практические работы, работа с моделями и др.</w:t>
            </w:r>
          </w:p>
        </w:tc>
        <w:tc>
          <w:tcPr>
            <w:tcW w:w="692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Заинтересованность в расширении и углублении получаемых математических знаний.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16.02</w:t>
            </w:r>
          </w:p>
        </w:tc>
        <w:tc>
          <w:tcPr>
            <w:tcW w:w="250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Составные высказывания, образованные из двух простых высказываний с помощью логических связок  «если..., то...» и их истинность. 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Фронтальный, 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20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структуру предъявленного составного высказывания, выделять в нём простые высказывания, определять их истинность (ложность) и делать выводы об истинности или ложности составного высказывания.</w:t>
            </w:r>
          </w:p>
        </w:tc>
        <w:tc>
          <w:tcPr>
            <w:tcW w:w="718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составные высказывания с помощью логических слов-связок «и», «или», «если, то», «неверно, что».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Приводить примеры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истинных и ложных высказываний.</w:t>
            </w:r>
          </w:p>
        </w:tc>
        <w:tc>
          <w:tcPr>
            <w:tcW w:w="63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</w:t>
            </w:r>
          </w:p>
        </w:tc>
        <w:tc>
          <w:tcPr>
            <w:tcW w:w="692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17.02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Текущая контрольная работа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теме «Высказывания».</w:t>
            </w:r>
          </w:p>
        </w:tc>
        <w:tc>
          <w:tcPr>
            <w:tcW w:w="123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gridSpan w:val="3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1206" w:type="pct"/>
            <w:gridSpan w:val="36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структуру предъявленного составного высказывания, выделять в нём простые высказывания, определять их истинность (ложность) и делать выводы об истинности или ложности составного высказывания.</w:t>
            </w:r>
          </w:p>
        </w:tc>
        <w:tc>
          <w:tcPr>
            <w:tcW w:w="718" w:type="pct"/>
            <w:gridSpan w:val="13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действия, соотносить, сравнивать, оценивать свои знания. Контролировать и оценивать свою работу, её результат, делать выводы на будущее.</w:t>
            </w:r>
          </w:p>
        </w:tc>
        <w:tc>
          <w:tcPr>
            <w:tcW w:w="63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Адекватно оценивает результаты своей деятельности. Прогнозирует результаты вычислений; контролирует свою деятельность: проверяет правильность выполнения вычислений изученными способами.  </w:t>
            </w:r>
          </w:p>
        </w:tc>
        <w:tc>
          <w:tcPr>
            <w:tcW w:w="692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35349" w:rsidRPr="002103D2" w:rsidTr="001C1974">
        <w:trPr>
          <w:gridAfter w:val="4"/>
          <w:wAfter w:w="82" w:type="pct"/>
          <w:trHeight w:val="20"/>
        </w:trPr>
        <w:tc>
          <w:tcPr>
            <w:tcW w:w="4918" w:type="pct"/>
            <w:gridSpan w:val="172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на перебор вариантов (3ч.)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18.02</w:t>
            </w:r>
          </w:p>
          <w:p w:rsidR="000911A3" w:rsidRPr="002103D2" w:rsidRDefault="000911A3" w:rsidP="00E52E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Задачи на перебор вариантов. Наблюдение. </w:t>
            </w:r>
          </w:p>
        </w:tc>
        <w:tc>
          <w:tcPr>
            <w:tcW w:w="123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120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Конструировать составные высказывания с помощью логических связок и определять их истинность. Находить и указывать все возможные варианты решения логической задачи.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Решать комбинаторные задачи способом перебора возможных вариантов расстановки или расположения предме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тов в соответствии с условиями задач. Составлять таблицы.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Заинтересованность в расширении и углублении получаемых математических знаний.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</w:t>
            </w:r>
          </w:p>
        </w:tc>
        <w:tc>
          <w:tcPr>
            <w:tcW w:w="250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 логических задач перебором возможных вариантов.</w:t>
            </w:r>
          </w:p>
        </w:tc>
        <w:tc>
          <w:tcPr>
            <w:tcW w:w="123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120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Конструировать составные высказывания с помощью логических связок и определять их истинность. Находить и указывать все возможные варианты решения логической задачи.</w:t>
            </w:r>
          </w:p>
        </w:tc>
        <w:tc>
          <w:tcPr>
            <w:tcW w:w="718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Формулировать свойства арифметических действий и применять их при вычислениях.</w:t>
            </w:r>
          </w:p>
        </w:tc>
        <w:tc>
          <w:tcPr>
            <w:tcW w:w="63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Создает модели изучаемых объектов с использованием знаково-символических средств.</w:t>
            </w:r>
          </w:p>
        </w:tc>
        <w:tc>
          <w:tcPr>
            <w:tcW w:w="692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Высказывать собственные суждения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давать им обоснование.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23.02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более сложных логических задач перебором возможных вариантов. </w:t>
            </w: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Самостоятельная работа.</w:t>
            </w:r>
          </w:p>
        </w:tc>
        <w:tc>
          <w:tcPr>
            <w:tcW w:w="123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120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Конструировать составные высказывания с помощью логических связок и определять их истинность. Находить и указывать все возможные варианты решения логической задачи.</w:t>
            </w:r>
          </w:p>
        </w:tc>
        <w:tc>
          <w:tcPr>
            <w:tcW w:w="718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3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 в коллективном обсуждении математических проблем.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1A3" w:rsidRPr="002103D2" w:rsidTr="001C1974">
        <w:trPr>
          <w:gridAfter w:val="4"/>
          <w:wAfter w:w="82" w:type="pct"/>
          <w:trHeight w:val="20"/>
        </w:trPr>
        <w:tc>
          <w:tcPr>
            <w:tcW w:w="1053" w:type="pct"/>
            <w:gridSpan w:val="2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65" w:type="pct"/>
            <w:gridSpan w:val="152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Деление суммы на число (2ч.)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24.02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суммы на число. Запись свойств арифметических действий с использованием букв.</w:t>
            </w:r>
          </w:p>
        </w:tc>
        <w:tc>
          <w:tcPr>
            <w:tcW w:w="123" w:type="pct"/>
            <w:gridSpan w:val="29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120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Формулировать свойства арифметических действий и применять их при вычислениях.  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Применять правила деления суммы на число и использовать его при решении примеров и задач. Применять полученные знания для решения задач.  Контролировать и оценивать свою работу, её результат, делать выводы на будущее.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</w:t>
            </w:r>
          </w:p>
        </w:tc>
        <w:tc>
          <w:tcPr>
            <w:tcW w:w="63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 учебные действия в разных формах (работа с моделями). Анализирует свои действия и управляет ими.</w:t>
            </w:r>
          </w:p>
        </w:tc>
        <w:tc>
          <w:tcPr>
            <w:tcW w:w="692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Заинтересованность в расширении и углублении получаемых математических знаний.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25.02</w:t>
            </w:r>
          </w:p>
        </w:tc>
        <w:tc>
          <w:tcPr>
            <w:tcW w:w="250" w:type="pct"/>
            <w:gridSpan w:val="8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суммы на число. Решение задач.</w:t>
            </w:r>
          </w:p>
        </w:tc>
        <w:tc>
          <w:tcPr>
            <w:tcW w:w="138" w:type="pct"/>
            <w:gridSpan w:val="35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pct"/>
            <w:gridSpan w:val="2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253" w:type="pct"/>
            <w:gridSpan w:val="7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1206" w:type="pct"/>
            <w:gridSpan w:val="3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Формулировать свойства  арифметических действий и применять их при вычислениях.</w:t>
            </w:r>
          </w:p>
        </w:tc>
        <w:tc>
          <w:tcPr>
            <w:tcW w:w="718" w:type="pct"/>
            <w:gridSpan w:val="1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Оценивать правильность хода решения и реальность ответа.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</w:tc>
        <w:tc>
          <w:tcPr>
            <w:tcW w:w="63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 (сравнение).</w:t>
            </w:r>
          </w:p>
        </w:tc>
        <w:tc>
          <w:tcPr>
            <w:tcW w:w="692" w:type="pct"/>
            <w:gridSpan w:val="16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Заинтересованность в расширении и углублении получаемых математических знаний.</w:t>
            </w:r>
          </w:p>
        </w:tc>
      </w:tr>
      <w:tr w:rsidR="00D35349" w:rsidRPr="002103D2" w:rsidTr="001C1974">
        <w:trPr>
          <w:gridAfter w:val="4"/>
          <w:wAfter w:w="82" w:type="pct"/>
          <w:trHeight w:val="20"/>
        </w:trPr>
        <w:tc>
          <w:tcPr>
            <w:tcW w:w="4918" w:type="pct"/>
            <w:gridSpan w:val="172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Деление на 1000, 10000, … (5ч.)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9"/>
          <w:wAfter w:w="186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27.02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gridSpan w:val="9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" w:type="pct"/>
            <w:gridSpan w:val="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на 1000, 10000,…</w:t>
            </w:r>
          </w:p>
        </w:tc>
        <w:tc>
          <w:tcPr>
            <w:tcW w:w="258" w:type="pct"/>
            <w:gridSpan w:val="52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9" w:type="pct"/>
            <w:gridSpan w:val="1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405" w:type="pct"/>
            <w:gridSpan w:val="11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деления.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смысл  приёмов деления на 1000, 1 0000, ... Упрощать  вычисле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ния в случаях вида: 6 000 : 1 200 на основе использования приёма деления чисел, запись которых оканчивается одним или несколькими нулями. </w:t>
            </w:r>
          </w:p>
        </w:tc>
        <w:tc>
          <w:tcPr>
            <w:tcW w:w="635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Понимать причины успешной/ неуспешной учебной деятельности и конструктивно действовать в условиях  успеха/ неуспеха. Контролировать свою деятельность: проверять правильность выполнения вычислений изученными способами.  </w:t>
            </w:r>
          </w:p>
        </w:tc>
        <w:tc>
          <w:tcPr>
            <w:tcW w:w="684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6"/>
          <w:wAfter w:w="13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02.03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на 1000, 10000, …  Отработка приема вычисления.</w:t>
            </w:r>
          </w:p>
        </w:tc>
        <w:tc>
          <w:tcPr>
            <w:tcW w:w="111" w:type="pct"/>
            <w:gridSpan w:val="34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3" w:type="pct"/>
            <w:gridSpan w:val="10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gridSpan w:val="1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797" w:type="pct"/>
            <w:gridSpan w:val="2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УОПУЗП  </w:t>
            </w:r>
          </w:p>
        </w:tc>
        <w:tc>
          <w:tcPr>
            <w:tcW w:w="630" w:type="pct"/>
            <w:gridSpan w:val="13"/>
            <w:shd w:val="clear" w:color="auto" w:fill="auto"/>
          </w:tcPr>
          <w:p w:rsidR="000911A3" w:rsidRPr="002103D2" w:rsidRDefault="000911A3" w:rsidP="000A2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частное чисел, используя письменные алгоритмы деления. Контролировать свою деятельность: проверять правильность вычислений изученными.</w:t>
            </w:r>
          </w:p>
        </w:tc>
        <w:tc>
          <w:tcPr>
            <w:tcW w:w="714" w:type="pct"/>
            <w:gridSpan w:val="14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Упрощать  вычисле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ния в случаях вида: 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6 000 : 1 200 на основе использования приёма деления чисел, запись которых оканчивается одним или несколькими нулями.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</w:t>
            </w:r>
          </w:p>
        </w:tc>
        <w:tc>
          <w:tcPr>
            <w:tcW w:w="63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Создает модели изучаемых объектов с использованием знаково-символических средств. Моделировать ситуацию, иллюстрирующую данное арифметическое действие.</w:t>
            </w:r>
          </w:p>
        </w:tc>
        <w:tc>
          <w:tcPr>
            <w:tcW w:w="681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Заинтересованность в расширении и углублении получаемых математических знаний.</w:t>
            </w: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03.03</w:t>
            </w:r>
          </w:p>
          <w:p w:rsidR="000911A3" w:rsidRPr="002103D2" w:rsidRDefault="000911A3" w:rsidP="00D07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на 1000, 10000, … Решение задач.</w:t>
            </w:r>
          </w:p>
        </w:tc>
        <w:tc>
          <w:tcPr>
            <w:tcW w:w="106" w:type="pct"/>
            <w:gridSpan w:val="33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4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частное чисел, используя письменные алгоритмы деления.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 Формулировать свойства арифметических действий и применять их при вычислениях.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оценивает результаты своей деятельности.  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04.03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Текущая контрольная работа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теме «Деление многозначного числа на однозначное. Деление на 10, 100, 1000…»</w:t>
            </w:r>
          </w:p>
        </w:tc>
        <w:tc>
          <w:tcPr>
            <w:tcW w:w="106" w:type="pct"/>
            <w:gridSpan w:val="33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4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частное чисел, используя письменные алгоритмы деления.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устные вычисления, используя изученные приемы. Выполнять умножение и деление многозначного числа на трёхзначное число, используя письменные приёмы вычис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лений. Решать арифметические задачи разных видов.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06.03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52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Масштабы географических карт. Решение задач.</w:t>
            </w:r>
          </w:p>
        </w:tc>
        <w:tc>
          <w:tcPr>
            <w:tcW w:w="106" w:type="pct"/>
            <w:gridSpan w:val="33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4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Строить несложный план участка  местности прямоугольной формы в данном масштабе. Выполнять расчёты: находить действительные размеры отрезка, длину отрезка на плане, определять масштаб плана; решать аналогичные задачи с использованием географической карты.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Сравнивать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величины, выраженные в разных единицах. Объяснять, как выполнено деление, пользуясь планом. Выполнять деление с объяснением. Понимать, что такое масштабы географических карт. Ре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шение задач, связанных с масштабом.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Ставит и формулирует проблему, самостоятельно создает алгоритмы деятельности при решении проблем творческого и поискового характера. Ищет и выделяет необходимую информацию. Контролирует и оценивает процесс и результат деятельности.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09.03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52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Обобщение: запись свойств арифметических действий с использованием букв.</w:t>
            </w:r>
          </w:p>
        </w:tc>
        <w:tc>
          <w:tcPr>
            <w:tcW w:w="106" w:type="pct"/>
            <w:gridSpan w:val="33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4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Формулировать свойства арифметических действий и применять их при вычислениях. 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Контролирует свою деятельность:  обнаруживает и устраняет ошибки логического характера (в ходе решения) и ошибки вычислительного характера.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Заинтересованность в расширении и углублении получаемых математических знаний.</w:t>
            </w: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10.03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52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Итоговая контрольная работа </w:t>
            </w:r>
            <w:r w:rsidRPr="002103D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3 четверть.</w:t>
            </w:r>
          </w:p>
        </w:tc>
        <w:tc>
          <w:tcPr>
            <w:tcW w:w="106" w:type="pct"/>
            <w:gridSpan w:val="33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4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Контролировать свою деятельность: проверять правильность вычислений изученными способами. Выполнять  умножение и деление многозначного числа, используя письменные приёмы вычис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лений.</w:t>
            </w:r>
            <w:r w:rsidRPr="002103D2">
              <w:rPr>
                <w:rFonts w:ascii="Times New Roman" w:eastAsia="Times New Roman" w:hAnsi="Times New Roman" w:cs="Times New Roman"/>
                <w:bCs/>
                <w:color w:val="FF6600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Решать арифметические задачи, содержащие зависимость: между скоростью, временем и путём при прямолинейном равномерном движении.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Решать арифметические задачи, связанные с движением (в том числе задачи на совместное движение двух тел). Выполнять четыре арифметических действия с многозначными числами в пределах миллиона, используя письменные приёмы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вычислений.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D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Контролирует свою деятельность:  обнаруживает и устраняет ошибки логического характера (в ходе решения) и ошибки вычислительного характера.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Заинтересованность в расширении и углублении получаемых математических знаний.</w:t>
            </w:r>
          </w:p>
        </w:tc>
      </w:tr>
      <w:tr w:rsidR="00D35349" w:rsidRPr="002103D2" w:rsidTr="001C1974">
        <w:trPr>
          <w:gridAfter w:val="10"/>
          <w:wAfter w:w="189" w:type="pct"/>
          <w:trHeight w:val="20"/>
        </w:trPr>
        <w:tc>
          <w:tcPr>
            <w:tcW w:w="4811" w:type="pct"/>
            <w:gridSpan w:val="166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11.03</w:t>
            </w:r>
          </w:p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55" w:type="pct"/>
            <w:gridSpan w:val="1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Цилиндр.</w:t>
            </w:r>
          </w:p>
        </w:tc>
        <w:tc>
          <w:tcPr>
            <w:tcW w:w="104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4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Распознавать, называть и различать пространственные фигуры (цилиндр) на пространственных моделях. Характеризовать цилиндр (название основания, боковая поверхность). Различать цилиндр и конус.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Понимать цилиндр как  пространственную фигуру.  Находить и показывать основания и боковую поверхность цилиндра. Изображать цилиндр на плоскости. 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(наблюдение). Планирует, контролирует и оценивает учебные действия; определяет наиболее эффективные способы достижения результата.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Высказывать собственные суждения и давать им обоснование. 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Владение коммуникативными умениями.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13.03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55" w:type="pct"/>
            <w:gridSpan w:val="1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Практическая работа</w:t>
            </w: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Сопоставление фигур и развёрток: выбор фигуры, имеющей соответствующую развёртку, проверка правильности выбора.</w:t>
            </w:r>
          </w:p>
        </w:tc>
        <w:tc>
          <w:tcPr>
            <w:tcW w:w="104" w:type="pct"/>
            <w:gridSpan w:val="32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4" w:type="pct"/>
            <w:gridSpan w:val="33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Различать: цилиндр и конус, соотносить развёртку  пространственной фигуры с её моделью или изображением. Называть пространственную фигуру, изображённую на чертеже.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развёртку цилиндра.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Различать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цилиндр и конус, прямоугольный параллелепипед и пирамиду.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35349" w:rsidRPr="002103D2" w:rsidTr="001C1974">
        <w:trPr>
          <w:gridAfter w:val="10"/>
          <w:wAfter w:w="189" w:type="pct"/>
          <w:trHeight w:val="20"/>
        </w:trPr>
        <w:tc>
          <w:tcPr>
            <w:tcW w:w="4811" w:type="pct"/>
            <w:gridSpan w:val="166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Деление на однозначное число (2ч.)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16.03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на однозначное число. Несложные устные вычисления с многозначными числами.</w:t>
            </w:r>
          </w:p>
        </w:tc>
        <w:tc>
          <w:tcPr>
            <w:tcW w:w="151" w:type="pct"/>
            <w:gridSpan w:val="39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7" w:type="pct"/>
            <w:gridSpan w:val="2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 на однозначное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Воспроизводить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 алгоритмы выполнения арифметических действий с многозначными числами: письменный алгоритм деления многозначного числа на однозначное число. Формулировать свойства арифметических действий и применять их при вычислениях.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 принимает учебную задачу, ищет и находит  способы ее решения. Работает в информационной среде. Актуализирует свои знания для проведения простейших математических доказательств.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математических проблем.</w:t>
            </w: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17.03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5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деления многозначных чисел на однозначное число.</w:t>
            </w:r>
          </w:p>
        </w:tc>
        <w:tc>
          <w:tcPr>
            <w:tcW w:w="151" w:type="pct"/>
            <w:gridSpan w:val="39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7" w:type="pct"/>
            <w:gridSpan w:val="2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 на однозначное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Создает модели изучаемых объектов с использованием знаково-символических средств.  Актуализировать свои знания для проведения простейших математических доказательств.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35349" w:rsidRPr="002103D2" w:rsidTr="001C1974">
        <w:trPr>
          <w:gridAfter w:val="10"/>
          <w:wAfter w:w="189" w:type="pct"/>
          <w:trHeight w:val="20"/>
        </w:trPr>
        <w:tc>
          <w:tcPr>
            <w:tcW w:w="4811" w:type="pct"/>
            <w:gridSpan w:val="166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Деление на двузначное число (4ч.)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18.03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на двузначное число.</w:t>
            </w:r>
          </w:p>
        </w:tc>
        <w:tc>
          <w:tcPr>
            <w:tcW w:w="133" w:type="pct"/>
            <w:gridSpan w:val="37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7" w:type="pct"/>
            <w:gridSpan w:val="2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633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 на двузначное число.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Контролировать свою деятельность: проверять правильность вычислений изученными способами. 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Применять алгоритм письменного деления многозначного числа на двузначное,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умножения. Осуществлять пошаговый контроль правильности и полноты выполнения алгоритма арифметического действия деления.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 (сравнение). Собирать требуемую информацию из указанных источников; фиксировать результаты разными способами.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работе в парах. </w:t>
            </w: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20.03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2" w:type="pct"/>
            <w:gridSpan w:val="1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деления многозначных чисел на двузначное число.</w:t>
            </w:r>
          </w:p>
        </w:tc>
        <w:tc>
          <w:tcPr>
            <w:tcW w:w="222" w:type="pct"/>
            <w:gridSpan w:val="51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" w:type="pct"/>
            <w:gridSpan w:val="1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0" w:type="pct"/>
            <w:gridSpan w:val="10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629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 действиям в пределах 100. Вычислять частное чисел, используя письменные алгоритмы деления на двузначное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письменные алгоритмы выполнения арифметических действий с многозначными числами. Вычислять значения числовых выражений, содержащих не более шести арифметических действий. 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0911A3" w:rsidRPr="002103D2" w:rsidTr="001C1974">
        <w:trPr>
          <w:gridAfter w:val="10"/>
          <w:wAfter w:w="189" w:type="pct"/>
          <w:trHeight w:val="20"/>
        </w:trPr>
        <w:tc>
          <w:tcPr>
            <w:tcW w:w="1109" w:type="pct"/>
            <w:gridSpan w:val="24"/>
            <w:shd w:val="clear" w:color="auto" w:fill="auto"/>
          </w:tcPr>
          <w:p w:rsidR="000911A3" w:rsidRPr="002103D2" w:rsidRDefault="000911A3" w:rsidP="00931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02" w:type="pct"/>
            <w:gridSpan w:val="142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 четверть</w:t>
            </w:r>
          </w:p>
          <w:p w:rsidR="000911A3" w:rsidRPr="002103D2" w:rsidRDefault="000911A3" w:rsidP="00931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2" w:type="pct"/>
            <w:gridSpan w:val="1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проверки правильности результатов вычислений (с помощью обратного действия, оценка достоверности, прикидка результата, с помощью микрокалькулятора).</w:t>
            </w:r>
          </w:p>
        </w:tc>
        <w:tc>
          <w:tcPr>
            <w:tcW w:w="222" w:type="pct"/>
            <w:gridSpan w:val="51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" w:type="pct"/>
            <w:gridSpan w:val="1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0" w:type="pct"/>
            <w:gridSpan w:val="10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629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Воспроизводить устные приёмы деления в случаях, сводимых к  действиям в пределах 100. Вычислять частное чисел, используя письменные алгоритмы деления на двузначное число. Контролировать свою деятельность: проверять правильность вычислений изученными способами. 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вычисления и делать проверку. Совершенствовать вычислительные навыки, умение решать задачи.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 арифметической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 Анализ объектов с целью выделения признаков (существенных, несущественных).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03.04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2" w:type="pct"/>
            <w:gridSpan w:val="1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Текущая проверочная 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теме «Деление на двузначное число».</w:t>
            </w:r>
          </w:p>
        </w:tc>
        <w:tc>
          <w:tcPr>
            <w:tcW w:w="222" w:type="pct"/>
            <w:gridSpan w:val="5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gridSpan w:val="1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0" w:type="pct"/>
            <w:gridSpan w:val="10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УПиКЗ</w:t>
            </w:r>
            <w:proofErr w:type="spellEnd"/>
          </w:p>
        </w:tc>
        <w:tc>
          <w:tcPr>
            <w:tcW w:w="629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 на двузначное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свою деятельность: проверять правильность вычислений с многозначными числами, используя изученные приемы.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устанавливать, с какими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учебными задачами можно успешно справиться самостоятельно. </w:t>
            </w:r>
          </w:p>
        </w:tc>
      </w:tr>
      <w:tr w:rsidR="00D35349" w:rsidRPr="002103D2" w:rsidTr="001C1974">
        <w:trPr>
          <w:gridAfter w:val="10"/>
          <w:wAfter w:w="189" w:type="pct"/>
          <w:trHeight w:val="20"/>
        </w:trPr>
        <w:tc>
          <w:tcPr>
            <w:tcW w:w="4811" w:type="pct"/>
            <w:gridSpan w:val="166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Деление на трехзначное число (6ч.)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06.04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2" w:type="pct"/>
            <w:gridSpan w:val="1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на трехзначное число.</w:t>
            </w:r>
          </w:p>
        </w:tc>
        <w:tc>
          <w:tcPr>
            <w:tcW w:w="222" w:type="pct"/>
            <w:gridSpan w:val="51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" w:type="pct"/>
            <w:gridSpan w:val="1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0" w:type="pct"/>
            <w:gridSpan w:val="10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629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 на трёхзначное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Применять алгоритм письменного деления многозначного числа на трехзначное, объяснять каждый шаг. Выполнять письменное деление многозначных чисел на трехзначные, опираясь на знание алгоритмов письменного выполнения действия умножения. Осуществлять пошаговый контроль правильности и полноты выполнения алгоритма арифметического действия деления.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 использует математическую речь для решения разнообразных коммуникативных задач.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10"/>
          <w:wAfter w:w="189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07.04</w:t>
            </w:r>
          </w:p>
        </w:tc>
        <w:tc>
          <w:tcPr>
            <w:tcW w:w="210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2" w:type="pct"/>
            <w:gridSpan w:val="1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деления многозначных чисел на трехзначное число.</w:t>
            </w:r>
          </w:p>
        </w:tc>
        <w:tc>
          <w:tcPr>
            <w:tcW w:w="222" w:type="pct"/>
            <w:gridSpan w:val="51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" w:type="pct"/>
            <w:gridSpan w:val="1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0" w:type="pct"/>
            <w:gridSpan w:val="10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УОПУЗП</w:t>
            </w:r>
          </w:p>
        </w:tc>
        <w:tc>
          <w:tcPr>
            <w:tcW w:w="629" w:type="pct"/>
            <w:gridSpan w:val="8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 на трёхзначное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вычисления и делать проверку. Совершенствовать вычислительные навыки, умение решать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 Анализ объектов с целью выделения признаков (существенных, несущественных).</w:t>
            </w:r>
          </w:p>
        </w:tc>
        <w:tc>
          <w:tcPr>
            <w:tcW w:w="689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Владение коммуникативными умениями с целью реализации возможностей успешного сотрудничества с  учителем и учащимися класса при работе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парах. </w:t>
            </w:r>
          </w:p>
        </w:tc>
      </w:tr>
      <w:tr w:rsidR="00D07B60" w:rsidRPr="002103D2" w:rsidTr="001C1974">
        <w:trPr>
          <w:gridAfter w:val="1"/>
          <w:wAfter w:w="10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9315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деления многозначных чисел на трехзначное число. Закрепление приема.</w:t>
            </w:r>
          </w:p>
        </w:tc>
        <w:tc>
          <w:tcPr>
            <w:tcW w:w="221" w:type="pct"/>
            <w:gridSpan w:val="50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" w:type="pct"/>
            <w:gridSpan w:val="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" w:type="pct"/>
            <w:gridSpan w:val="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05" w:type="pct"/>
            <w:gridSpan w:val="21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вычислений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изученными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ЗиУ</w:t>
            </w:r>
            <w:proofErr w:type="spellEnd"/>
          </w:p>
        </w:tc>
        <w:tc>
          <w:tcPr>
            <w:tcW w:w="628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 на трёхзначное число. Контролировать свою деятельность: проверять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A2E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4" w:type="pct"/>
            <w:gridSpan w:val="1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</w:tc>
        <w:tc>
          <w:tcPr>
            <w:tcW w:w="629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Создает модели изучаемых объектов с использованием знаково-символических средств. Анализ объектов с целью выделения признаков (существенных, несущественных).</w:t>
            </w:r>
          </w:p>
        </w:tc>
        <w:tc>
          <w:tcPr>
            <w:tcW w:w="724" w:type="pct"/>
            <w:gridSpan w:val="14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Заинтересованность в расширении и углублении получаемых математических знаний.</w:t>
            </w:r>
          </w:p>
        </w:tc>
      </w:tr>
      <w:tr w:rsidR="00D07B60" w:rsidRPr="002103D2" w:rsidTr="001C1974">
        <w:trPr>
          <w:gridAfter w:val="11"/>
          <w:wAfter w:w="191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проверки правильности результатов вычислений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помощью обратного действия, оценка достоверности, прикидка результата, с помощью микрокалькулятора).</w:t>
            </w:r>
          </w:p>
        </w:tc>
        <w:tc>
          <w:tcPr>
            <w:tcW w:w="221" w:type="pct"/>
            <w:gridSpan w:val="50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9" w:type="pct"/>
            <w:gridSpan w:val="20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0" w:type="pct"/>
            <w:gridSpan w:val="10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628" w:type="pct"/>
            <w:gridSpan w:val="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действиям в пределах 100. Вычислять частное чисел, используя письменные алгоритмы деления на трёхзначное число. Контролировать свою деятельность: проверять правильность вычислений изученными способами.</w:t>
            </w:r>
          </w:p>
        </w:tc>
        <w:tc>
          <w:tcPr>
            <w:tcW w:w="714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 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30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Работать в информационной среде. Создавать модели изучаемых объектов с использованием знаково-символических средств. Прогнозировать результаты вычислений; контролировать свою деятельность: проверять правильность выполнения вычислений изученными способами.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6" w:type="pct"/>
            <w:gridSpan w:val="17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Владение коммуникативными умениями. Высказывать собственные суждения и давать им обоснование.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7"/>
          <w:wAfter w:w="137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Текущая проверочная 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теме «Деление на трехзначное число».</w:t>
            </w:r>
          </w:p>
        </w:tc>
        <w:tc>
          <w:tcPr>
            <w:tcW w:w="221" w:type="pct"/>
            <w:gridSpan w:val="50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47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устные приёмы деления в случаях, сводимых к  действиям в пределах 100. Вычислять частное чисел, используя письменные алгоритмы деления на трёхзначное число. Контролировать свою деятельность: проверять правильность вычислений изученными способами.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вычисления неизвестных компонентов арифметических действий (слагаемого, множителя, уменьшаемого, вычитаемого, делимого, делителя).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</w:t>
            </w:r>
          </w:p>
        </w:tc>
        <w:tc>
          <w:tcPr>
            <w:tcW w:w="690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7"/>
          <w:wAfter w:w="137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gridSpan w:val="14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Письменные алгоритмы умножения и  деления многозначных чисел на трехзначное число. Закрепление приема.</w:t>
            </w:r>
          </w:p>
        </w:tc>
        <w:tc>
          <w:tcPr>
            <w:tcW w:w="221" w:type="pct"/>
            <w:gridSpan w:val="50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847" w:type="pct"/>
            <w:gridSpan w:val="18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умножение и деление многозначного числа на трёхзначное число, используя письменные приёмы вычис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лений. Вычислять значения выражений с буквой со скобками и без них при заданном наборе значений этой буквы. Различать периметр и площадь прямоугольника; вычис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лять периметр и площадь прямоугольника и записывать результаты вычислений.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четыре арифметических действия (сложение, вычитание, умножение и деление) с многозначными числами в пределах миллиона (в том числе умножение и деление на однозначное и двузначное число), используя письменные приёмы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вычислений. Решать арифметические задачи разных видов (в том 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 задачи, содержащие зависимость: между ценой, количеством и стоимостью товара; между скоростью, временем и путём при прямолинейном равномерном движении).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оценивает результаты своей деятельности. Активно использует математическую речь для решения разнообразных коммуникативных задач.</w:t>
            </w:r>
          </w:p>
        </w:tc>
        <w:tc>
          <w:tcPr>
            <w:tcW w:w="690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35349" w:rsidRPr="002103D2" w:rsidTr="001C1974">
        <w:trPr>
          <w:gridAfter w:val="7"/>
          <w:wAfter w:w="137" w:type="pct"/>
          <w:trHeight w:val="20"/>
        </w:trPr>
        <w:tc>
          <w:tcPr>
            <w:tcW w:w="4863" w:type="pct"/>
            <w:gridSpan w:val="169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Деление отрезка на 2, 4, 8 равных частей с помощью циркуля и линейки (2ч.)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7"/>
          <w:wAfter w:w="137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отрезка на 2, 4, 8 равных частей с помощью циркуля и линейки.</w:t>
            </w:r>
          </w:p>
        </w:tc>
        <w:tc>
          <w:tcPr>
            <w:tcW w:w="77" w:type="pct"/>
            <w:gridSpan w:val="22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" w:type="pct"/>
            <w:gridSpan w:val="2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847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Планировать  порядок построения отрезка, равного данному, и выполнять построение. Осуществлять самоконтроль: проверять правильность построения отрезка с помощью измерения. Воспроизводить  алгоритм деления отрезка на равные части. Воспроизводить способ построения прямоугольника с использованием циркуля и линейки.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Решать  практические задачи, связанные с делением отрез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ка на равные части, с использованием циркуля и линейки.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способы деления отрезка на равные части с помощью циркуля и линейки.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 с помощью линейки.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(наблюдение, равнение, анализ, синтез, обобщение, моделирование). Контролировать свою деятельность: проверять правильность выполнения вычислений изученными способами. 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работе, работе в парах.</w:t>
            </w:r>
          </w:p>
        </w:tc>
      </w:tr>
      <w:tr w:rsidR="00D07B60" w:rsidRPr="002103D2" w:rsidTr="001C1974">
        <w:trPr>
          <w:gridAfter w:val="7"/>
          <w:wAfter w:w="137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Деление отрезка на 2, 4, 8 равных частей с помощью циркуля и линейки (в том числе отрезка заданной длины).</w:t>
            </w:r>
          </w:p>
        </w:tc>
        <w:tc>
          <w:tcPr>
            <w:tcW w:w="77" w:type="pct"/>
            <w:gridSpan w:val="22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" w:type="pct"/>
            <w:gridSpan w:val="2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847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Планировать порядок построения отрезка, равного данному, и выполнять построение. Осуществлять самоконтроль: проверять правильность построения отрезка с помощью измерения. 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алгоритм деления отрезка на равные части. Воспроизводить способ построения прямоугольника с использованием циркуля и линейки.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Воспроизводить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деления отрезка на равные части с помощью циркуля и линейки.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отрезка, равного данному, с помощью циркуля и линейки. Формулировать свойства арифметических действий и применять их при вычислениях.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690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0911A3" w:rsidRPr="002103D2" w:rsidTr="001C1974">
        <w:trPr>
          <w:gridAfter w:val="7"/>
          <w:wAfter w:w="137" w:type="pct"/>
          <w:trHeight w:val="20"/>
        </w:trPr>
        <w:tc>
          <w:tcPr>
            <w:tcW w:w="1157" w:type="pct"/>
            <w:gridSpan w:val="3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Нахождение неизвестного числа в равенствах вида: х + 5 = 7, х ·  5 = 5, х – 5 = 7, х : 5 = 15 (4ч.)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6" w:type="pct"/>
            <w:gridSpan w:val="1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7"/>
          <w:wAfter w:w="137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pct"/>
            <w:gridSpan w:val="2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Равенство, содержащее букву. Нахождение неизвестного числа в равенствах вида: х + 5 = 7, х ·  5 = 5, х – 5 = 7, х : 5 = 15 </w:t>
            </w:r>
          </w:p>
        </w:tc>
        <w:tc>
          <w:tcPr>
            <w:tcW w:w="81" w:type="pct"/>
            <w:gridSpan w:val="24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" w:type="pct"/>
            <w:gridSpan w:val="2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847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числовое равенство и равенство, содержащее букву. Воспроизводить изученные способы вычисления неизвестных компонентов сложения, вычитания, умножения и деления. Конструировать буквенные равенства в соответствии с заданными условиями. Конструировать выражение, содержащее букву, для записи решения задачи.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Различать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числовое и буквенное  равенства.  Применять правила нахождения неизвестных компонентов арифмети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ческих действий (первого слагаемого, первого множителя, уменьшаемого и делимого).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 Вычислять неизвестные компоненты арифметических действий.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  <w:tc>
          <w:tcPr>
            <w:tcW w:w="690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</w:tr>
      <w:tr w:rsidR="00D07B60" w:rsidRPr="002103D2" w:rsidTr="001C1974">
        <w:trPr>
          <w:gridAfter w:val="7"/>
          <w:wAfter w:w="137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pct"/>
            <w:gridSpan w:val="2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Вычисления с многозначными числами, содержащимися в аналогичных равенствах.</w:t>
            </w:r>
          </w:p>
        </w:tc>
        <w:tc>
          <w:tcPr>
            <w:tcW w:w="76" w:type="pct"/>
            <w:gridSpan w:val="20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847" w:type="pct"/>
            <w:gridSpan w:val="18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Различать числовое равенство и равенство, содержащее букву. Воспроизводить изученные способы вычисления неизвестных компонентов сложения, вычитания, умножения и деления. 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 Вычислять неизвестные компоненты арифметических действий.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 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690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7"/>
          <w:wAfter w:w="137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pct"/>
            <w:gridSpan w:val="3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Составление буквенных равенств. </w:t>
            </w:r>
          </w:p>
        </w:tc>
        <w:tc>
          <w:tcPr>
            <w:tcW w:w="72" w:type="pct"/>
            <w:gridSpan w:val="18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" w:type="pct"/>
            <w:gridSpan w:val="2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847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Конструировать буквенные равенства в соответствии с заданными условиями.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Конструировать выражение, содержащее букву, для записи решения задачи.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Различать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числовое и буквенное равенства. Вычислять значения числовых выражений, содержащих не более шести арифметических действий.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Планирует, контролирует и оценивает учебные действия; определяет наиболее эффективные способы достижения результата. Контролировать свою деятельность: проверять правильность выполнения вычислений изученными способами.  </w:t>
            </w:r>
          </w:p>
        </w:tc>
        <w:tc>
          <w:tcPr>
            <w:tcW w:w="690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Готовность использовать полученную математическую подготовку при итоговой диагностике. </w:t>
            </w:r>
          </w:p>
        </w:tc>
      </w:tr>
      <w:tr w:rsidR="00D07B60" w:rsidRPr="002103D2" w:rsidTr="001C1974">
        <w:trPr>
          <w:gridAfter w:val="7"/>
          <w:wAfter w:w="137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Примеры арифметических задач, содержащих в условии буквенные данные.</w:t>
            </w:r>
          </w:p>
        </w:tc>
        <w:tc>
          <w:tcPr>
            <w:tcW w:w="71" w:type="pct"/>
            <w:gridSpan w:val="27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" w:type="pct"/>
            <w:gridSpan w:val="27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УОиСЗ</w:t>
            </w:r>
            <w:proofErr w:type="spellEnd"/>
          </w:p>
        </w:tc>
        <w:tc>
          <w:tcPr>
            <w:tcW w:w="847" w:type="pct"/>
            <w:gridSpan w:val="1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числовое равенство и равенство, содержащее букву. Воспроизводить изученные способы вычисления неизвестных компонентов сложения, вычитания, умножения и деления. Конструировать буквенные равенства в соответствии с заданными условиями. Конструировать выражение, содержащее букву, для записи решения задачи.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неизвестные компоненты арифметических действий.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Адекватно оценивает результаты своей деятельности. Контролировать свою деятельность: проверять правильность выполнения вычислений изученными способами.  </w:t>
            </w:r>
          </w:p>
        </w:tc>
        <w:tc>
          <w:tcPr>
            <w:tcW w:w="690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D35349" w:rsidRPr="002103D2" w:rsidTr="001C1974">
        <w:trPr>
          <w:gridAfter w:val="7"/>
          <w:wAfter w:w="137" w:type="pct"/>
          <w:trHeight w:val="20"/>
        </w:trPr>
        <w:tc>
          <w:tcPr>
            <w:tcW w:w="4863" w:type="pct"/>
            <w:gridSpan w:val="169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Угол и его обозначение (2ч.)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5"/>
          <w:wAfter w:w="125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3" w:type="pct"/>
            <w:gridSpan w:val="2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Угол и его обозначение. </w:t>
            </w: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Текущая проверочная 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«Решение задач».</w:t>
            </w:r>
          </w:p>
        </w:tc>
        <w:tc>
          <w:tcPr>
            <w:tcW w:w="155" w:type="pct"/>
            <w:gridSpan w:val="36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" w:type="pct"/>
            <w:gridSpan w:val="1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softHyphen/>
              <w:t>ванный</w:t>
            </w:r>
          </w:p>
        </w:tc>
        <w:tc>
          <w:tcPr>
            <w:tcW w:w="859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и называть виды углов, виды треугольников. Сравнивать углы способом наложения. Характеризовать угол (прямой, острый, тупой), визуально определяя его вид с помощью модели прямого угла.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Изображать угол и обозначать его буквами латинского алфавита. Читать обозначения углов.  Находить и показывать вершину и стороны угла.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Различать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виды углов. Сравнивать углы способом наложения, используя модели.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(наблюдение, сравнение, анализ, синтез, обобщение, моделирование).</w:t>
            </w:r>
          </w:p>
        </w:tc>
        <w:tc>
          <w:tcPr>
            <w:tcW w:w="69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</w:tr>
      <w:tr w:rsidR="00D07B60" w:rsidRPr="002103D2" w:rsidTr="001C1974">
        <w:trPr>
          <w:gridAfter w:val="5"/>
          <w:wAfter w:w="125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 xml:space="preserve">Практическая работа.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Сравнение углов наложением.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Контрольный устный счет (математический диктант).</w:t>
            </w:r>
          </w:p>
        </w:tc>
        <w:tc>
          <w:tcPr>
            <w:tcW w:w="158" w:type="pct"/>
            <w:gridSpan w:val="37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" w:type="pct"/>
            <w:gridSpan w:val="1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softHyphen/>
              <w:t xml:space="preserve">ванный </w:t>
            </w:r>
          </w:p>
        </w:tc>
        <w:tc>
          <w:tcPr>
            <w:tcW w:w="859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и называть виды углов, виды треугольников. Сравнивать углы способом наложения. Характеризовать угол (прямой, острый, тупой), визуально определяя его вид с помощью модели прямого угла.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устные вычисления, используя изученные приемы.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Различать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виды углов и виды треугольников.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Сравнивать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величины, выраженные в разных единицах.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 учебные действия в разных формах (практические работы, работа с моделями и др.). Собирать требуемую информацию из указанных источников; фиксировать результаты разными способами.</w:t>
            </w:r>
          </w:p>
        </w:tc>
        <w:tc>
          <w:tcPr>
            <w:tcW w:w="69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Владение коммуникативными умениями.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1A3" w:rsidRPr="002103D2" w:rsidTr="001C1974">
        <w:trPr>
          <w:gridAfter w:val="5"/>
          <w:wAfter w:w="125" w:type="pct"/>
          <w:trHeight w:val="20"/>
        </w:trPr>
        <w:tc>
          <w:tcPr>
            <w:tcW w:w="1147" w:type="pct"/>
            <w:gridSpan w:val="3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8" w:type="pct"/>
            <w:gridSpan w:val="13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Виды углов (2ч.)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5"/>
          <w:wAfter w:w="125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pct"/>
            <w:gridSpan w:val="2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углов.</w:t>
            </w:r>
          </w:p>
        </w:tc>
        <w:tc>
          <w:tcPr>
            <w:tcW w:w="182" w:type="pct"/>
            <w:gridSpan w:val="41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" w:type="pct"/>
            <w:gridSpan w:val="1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softHyphen/>
              <w:t>ванный</w:t>
            </w:r>
          </w:p>
        </w:tc>
        <w:tc>
          <w:tcPr>
            <w:tcW w:w="859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и называть виды углов, виды треугольников. Сравнивать углы способом наложения. Характеризовать угол (прямой, острый, тупой), визуально определяя его вид с помощью модели прямого угла.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Классифицировать углы: острый, прямой, тупой. 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Различать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виды углов и виды треугольников.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Конструировать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решения составной арифметической задачи.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5"/>
          <w:wAfter w:w="125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0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Текущая проверочная 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«Угол и его обозначение».</w:t>
            </w:r>
          </w:p>
        </w:tc>
        <w:tc>
          <w:tcPr>
            <w:tcW w:w="192" w:type="pct"/>
            <w:gridSpan w:val="43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" w:type="pct"/>
            <w:gridSpan w:val="11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softHyphen/>
              <w:t>ванный</w:t>
            </w:r>
          </w:p>
        </w:tc>
        <w:tc>
          <w:tcPr>
            <w:tcW w:w="859" w:type="pct"/>
            <w:gridSpan w:val="1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и называть виды углов, виды треугольников. Сравнивать углы способом наложения. Характеризовать угол (прямой, острый, тупой), визуально определяя его вид с помощью модели прямого угла.</w:t>
            </w:r>
          </w:p>
        </w:tc>
        <w:tc>
          <w:tcPr>
            <w:tcW w:w="723" w:type="pct"/>
            <w:gridSpan w:val="1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Различать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виды углов и виды треугольников. Формулировать свойства арифметических действий и применять их при вычислениях. Сравнивать углы способом наложения, используя модели.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 учебные действия в разных формах (практические работы, работа с моделями и др.).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Владение коммуникативными умениями.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1A3" w:rsidRPr="002103D2" w:rsidTr="001C1974">
        <w:trPr>
          <w:gridAfter w:val="5"/>
          <w:wAfter w:w="125" w:type="pct"/>
          <w:trHeight w:val="20"/>
        </w:trPr>
        <w:tc>
          <w:tcPr>
            <w:tcW w:w="1142" w:type="pct"/>
            <w:gridSpan w:val="31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Нахождение неизвестного числа в равенствах вида: 8 + х = 16, 8 ·  х = 16, 8 – х = 2, 8 :  х = 2 (4ч.)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3" w:type="pct"/>
            <w:gridSpan w:val="14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8"/>
          <w:wAfter w:w="153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5" w:type="pct"/>
            <w:gridSpan w:val="2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Нахождение неизвестного числа в равенствах вида: 8 + х = 16, 8 ·  х = 16, 8 – х = 2, 8 : х = 2. Вычисления с многозначными числами, содержащимися в аналогичных равенствах. Составление буквенных равенств.   </w:t>
            </w:r>
          </w:p>
        </w:tc>
        <w:tc>
          <w:tcPr>
            <w:tcW w:w="148" w:type="pct"/>
            <w:gridSpan w:val="36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4" w:type="pct"/>
            <w:gridSpan w:val="2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1" w:type="pct"/>
            <w:gridSpan w:val="10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635" w:type="pct"/>
            <w:gridSpan w:val="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Различать числовое равенство и равенство, содержащее букву. Воспроизводить изученные способы вычисления неизвестных компонентов сложения, вычитания, умножения и деления. </w:t>
            </w:r>
          </w:p>
        </w:tc>
        <w:tc>
          <w:tcPr>
            <w:tcW w:w="723" w:type="pct"/>
            <w:gridSpan w:val="16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неизвестные компоненты арифметических действий. Правила нахождения неизвестных компонентов арифмети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ческих действий (второго слагаемого, второго множителя, вы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читаемого и делителя).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Анализировать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структуру составного числового выражения.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(наблюдение, сравнение, анализ, синтез, обобщение, моделирование).</w:t>
            </w:r>
          </w:p>
        </w:tc>
        <w:tc>
          <w:tcPr>
            <w:tcW w:w="696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</w:tr>
      <w:tr w:rsidR="00D07B60" w:rsidRPr="002103D2" w:rsidTr="001C1974">
        <w:trPr>
          <w:gridAfter w:val="8"/>
          <w:wAfter w:w="153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9315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05.05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73" w:type="pct"/>
            <w:gridSpan w:val="2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Текущая проверочная 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«Применение правил нахождения неизвестных компонентов арифметических действий».</w:t>
            </w:r>
          </w:p>
        </w:tc>
        <w:tc>
          <w:tcPr>
            <w:tcW w:w="140" w:type="pct"/>
            <w:gridSpan w:val="34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4" w:type="pct"/>
            <w:gridSpan w:val="2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391" w:type="pct"/>
            <w:gridSpan w:val="10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softHyphen/>
              <w:t>ванный</w:t>
            </w:r>
          </w:p>
        </w:tc>
        <w:tc>
          <w:tcPr>
            <w:tcW w:w="635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Конструировать буквенные равенства в соответствии с заданными условиями.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Конструировать выражение, содержащее букву, для записи решения задачи.</w:t>
            </w:r>
          </w:p>
        </w:tc>
        <w:tc>
          <w:tcPr>
            <w:tcW w:w="723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Оценивать правильность хода решения и реальность ответа на вопрос задачи.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Вычислять неизвестные компоненты арифметических действий.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и принимает учебную задачу, ищет и находит  способы ее решения. Работает в информационной среде.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 групповой работе.</w:t>
            </w:r>
          </w:p>
        </w:tc>
      </w:tr>
      <w:tr w:rsidR="00D07B60" w:rsidRPr="002103D2" w:rsidTr="001C1974">
        <w:trPr>
          <w:gridAfter w:val="8"/>
          <w:wAfter w:w="153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06.05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3" w:type="pct"/>
            <w:gridSpan w:val="2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Примеры арифметических задач, содержащих в условии буквенные данные.</w:t>
            </w:r>
          </w:p>
        </w:tc>
        <w:tc>
          <w:tcPr>
            <w:tcW w:w="140" w:type="pct"/>
            <w:gridSpan w:val="34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4" w:type="pct"/>
            <w:gridSpan w:val="2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1" w:type="pct"/>
            <w:gridSpan w:val="10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635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составное выражение, выделять в нём структурные части, вычислять значение выражения, используя знание порядка выполнения действий. Конструировать числовое выражение по заданным условиям.</w:t>
            </w:r>
          </w:p>
        </w:tc>
        <w:tc>
          <w:tcPr>
            <w:tcW w:w="723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Различать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числовое и буквенное равенства. </w:t>
            </w: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Находит и выделяет  необходимую информацию; анализирует объекты с целью выделения признаков (существенных, несущественных).</w:t>
            </w:r>
          </w:p>
        </w:tc>
        <w:tc>
          <w:tcPr>
            <w:tcW w:w="696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8"/>
          <w:wAfter w:w="153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gridSpan w:val="4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08.05</w:t>
            </w:r>
          </w:p>
        </w:tc>
        <w:tc>
          <w:tcPr>
            <w:tcW w:w="211" w:type="pct"/>
            <w:gridSpan w:val="5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3" w:type="pct"/>
            <w:gridSpan w:val="2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Текущая контрольная работа </w:t>
            </w:r>
            <w:r w:rsidRPr="002103D2">
              <w:rPr>
                <w:rFonts w:ascii="Times New Roman" w:eastAsia="Times New Roman" w:hAnsi="Times New Roman" w:cs="Times New Roman"/>
                <w:color w:val="FF6600"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«Письменные приемы вычислений».</w:t>
            </w:r>
          </w:p>
        </w:tc>
        <w:tc>
          <w:tcPr>
            <w:tcW w:w="140" w:type="pct"/>
            <w:gridSpan w:val="34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4" w:type="pct"/>
            <w:gridSpan w:val="2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91" w:type="pct"/>
            <w:gridSpan w:val="10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УКЗ</w:t>
            </w:r>
          </w:p>
        </w:tc>
        <w:tc>
          <w:tcPr>
            <w:tcW w:w="635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составное выражение, выделять в нём структурные части, вычислять значение выражения, используя знание порядка выполнения действий. Конструировать числовое выражение по заданным условиям.</w:t>
            </w:r>
          </w:p>
        </w:tc>
        <w:tc>
          <w:tcPr>
            <w:tcW w:w="723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Контролировать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свою деятельность: проверять правильность вычислений с многозначными числами, используя изученные приемы.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оценивает результаты своей деятельности. Активно использует математическую речь для решения разнообразных коммуникативных задач.</w:t>
            </w:r>
          </w:p>
        </w:tc>
        <w:tc>
          <w:tcPr>
            <w:tcW w:w="696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0911A3" w:rsidRPr="002103D2" w:rsidTr="001C1974">
        <w:trPr>
          <w:gridAfter w:val="8"/>
          <w:wAfter w:w="153" w:type="pct"/>
          <w:trHeight w:val="20"/>
        </w:trPr>
        <w:tc>
          <w:tcPr>
            <w:tcW w:w="1150" w:type="pct"/>
            <w:gridSpan w:val="33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7" w:type="pct"/>
            <w:gridSpan w:val="135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Виды треугольников (2ч.)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8"/>
          <w:wAfter w:w="153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252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gridSpan w:val="3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треугольников в зависимости от видов их углов (остроугольные, прямоугольные, тупоугольные), от длин сторон (разносторонние, равнобедренные, равносторонние).</w:t>
            </w:r>
          </w:p>
        </w:tc>
        <w:tc>
          <w:tcPr>
            <w:tcW w:w="163" w:type="pct"/>
            <w:gridSpan w:val="2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pct"/>
            <w:gridSpan w:val="22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635" w:type="pct"/>
            <w:gridSpan w:val="9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и называть виды углов, виды треугольников. Сравнивать углы способом наложения. Характеризовать угол (прямой, острый, тупой), визуально определяя его вид с помощью модели прямого угла. Выполнять классификацию треугольников.</w:t>
            </w:r>
          </w:p>
        </w:tc>
        <w:tc>
          <w:tcPr>
            <w:tcW w:w="723" w:type="pct"/>
            <w:gridSpan w:val="16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виды углов и виды треугольников: 1) по видам углов (остроугольный, прямоугольный, тупоугольный); 2) по длинам сторон (разно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сторонний, равносторонний, равнобедренный).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</w:t>
            </w:r>
          </w:p>
        </w:tc>
        <w:tc>
          <w:tcPr>
            <w:tcW w:w="696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D07B60" w:rsidRPr="002103D2" w:rsidTr="001C1974">
        <w:trPr>
          <w:gridAfter w:val="8"/>
          <w:wAfter w:w="153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12.05</w:t>
            </w:r>
          </w:p>
        </w:tc>
        <w:tc>
          <w:tcPr>
            <w:tcW w:w="252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gridSpan w:val="3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Текущая проверочная работа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«Виды углов и треугольников».</w:t>
            </w:r>
          </w:p>
        </w:tc>
        <w:tc>
          <w:tcPr>
            <w:tcW w:w="163" w:type="pct"/>
            <w:gridSpan w:val="29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6" w:type="pct"/>
            <w:gridSpan w:val="22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387" w:type="pct"/>
            <w:gridSpan w:val="9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635" w:type="pct"/>
            <w:gridSpan w:val="9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и называть виды углов, виды треугольников. Сравнивать углы способом наложения. Характеризовать угол (прямой, острый, тупой), визуально определяя его вид с помощью модели прямого угла. Выполнять классификацию треугольников.</w:t>
            </w:r>
          </w:p>
        </w:tc>
        <w:tc>
          <w:tcPr>
            <w:tcW w:w="723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виды углов и виды треугольников. Вычислять значения числовых выражений, содержащих не более шести арифметических действий.</w:t>
            </w:r>
          </w:p>
        </w:tc>
        <w:tc>
          <w:tcPr>
            <w:tcW w:w="638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Владеет основными методами познания окружающего мира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(наблюдение, сравнение, анализ, синтез, обобщение, моделирование).</w:t>
            </w:r>
          </w:p>
        </w:tc>
        <w:tc>
          <w:tcPr>
            <w:tcW w:w="696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</w:tr>
      <w:tr w:rsidR="00D35349" w:rsidRPr="002103D2" w:rsidTr="001C1974">
        <w:trPr>
          <w:gridAfter w:val="8"/>
          <w:wAfter w:w="153" w:type="pct"/>
          <w:trHeight w:val="20"/>
        </w:trPr>
        <w:tc>
          <w:tcPr>
            <w:tcW w:w="4847" w:type="pct"/>
            <w:gridSpan w:val="168"/>
            <w:shd w:val="clear" w:color="auto" w:fill="auto"/>
          </w:tcPr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Точное и приближенное значение величины (3ч.)</w:t>
            </w:r>
          </w:p>
          <w:p w:rsidR="00D35349" w:rsidRPr="002103D2" w:rsidRDefault="00D35349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13.05</w:t>
            </w:r>
          </w:p>
        </w:tc>
        <w:tc>
          <w:tcPr>
            <w:tcW w:w="252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6" w:type="pct"/>
            <w:gridSpan w:val="3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Точное и приближенное значение величины. Запись приближённых значений величин с использованием знака ≈ (АВ ≈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2103D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5 см</w:t>
              </w:r>
            </w:smartTag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t ≈ 3 мин, v ≈ </w:t>
            </w:r>
            <w:smartTag w:uri="urn:schemas-microsoft-com:office:smarttags" w:element="metricconverter">
              <w:smartTagPr>
                <w:attr w:name="ProductID" w:val="200 км/ч"/>
              </w:smartTagPr>
              <w:r w:rsidRPr="002103D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200 км/ч</w:t>
              </w:r>
            </w:smartTag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).  </w:t>
            </w:r>
          </w:p>
        </w:tc>
        <w:tc>
          <w:tcPr>
            <w:tcW w:w="116" w:type="pct"/>
            <w:gridSpan w:val="19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" w:type="pct"/>
            <w:gridSpan w:val="18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36" w:type="pct"/>
            <w:gridSpan w:val="14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864" w:type="pct"/>
            <w:gridSpan w:val="2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понятия «точное» и «приближённое» значение величины. Читать записи, содержащие знак. Оценивать точность измерений. Сравнивать результаты измерений одной и той же величины (например, массы) с помощью разных приборов (безмена, чашечных весов, весов со стрелкой, электронных весов) с целью оценки точности измерения.</w:t>
            </w:r>
          </w:p>
        </w:tc>
        <w:tc>
          <w:tcPr>
            <w:tcW w:w="729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Иметь представление о точности измерений. Понятие 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2103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точности измерений и её оценке. Источники ошибок при измерении величин. Понятие о приближённых значениях величины (с недостатком, с избытком). Запись результатов измерения с использованием знака (пример: </w:t>
            </w:r>
            <w:r w:rsidRPr="002103D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АВ ~</w:t>
            </w:r>
            <w:r w:rsidRPr="002103D2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2103D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4 см</w:t>
              </w:r>
            </w:smartTag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Оценивать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точность измерений.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Понимает причины успешной/ неуспешной учебной деятельности и конструктивно действует в условиях  успеха/ неуспеха. Делать выводы на основе анализа предъявленного банка данных.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15.05</w:t>
            </w:r>
          </w:p>
        </w:tc>
        <w:tc>
          <w:tcPr>
            <w:tcW w:w="252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6" w:type="pct"/>
            <w:gridSpan w:val="3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6600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Измерение длины, массы, времени, площади с указанной точностью.</w:t>
            </w:r>
          </w:p>
        </w:tc>
        <w:tc>
          <w:tcPr>
            <w:tcW w:w="116" w:type="pct"/>
            <w:gridSpan w:val="19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6600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FF66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" w:type="pct"/>
            <w:gridSpan w:val="18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36" w:type="pct"/>
            <w:gridSpan w:val="14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УПЗиУ</w:t>
            </w:r>
            <w:proofErr w:type="spellEnd"/>
          </w:p>
        </w:tc>
        <w:tc>
          <w:tcPr>
            <w:tcW w:w="864" w:type="pct"/>
            <w:gridSpan w:val="2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Различать понятия «точное» и «приближённое» значение величины. Оценивать точность измерений. Сравнивать результаты измерений одной и той же величины (например, массы) с помощью разных приборов (безмена, чашечных весов, весов со стрелкой, электронных весов) с целью оценки точности измерения.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 правильность хода решения и реальность ответа на вопрос задачи.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Иметь представление о точности измерений.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Читать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значения величин.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Сравнивать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значения величин, выраженных в одинаковых единицах.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Оценивать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точность измерений.</w:t>
            </w:r>
          </w:p>
        </w:tc>
        <w:tc>
          <w:tcPr>
            <w:tcW w:w="644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</w:t>
            </w:r>
          </w:p>
        </w:tc>
        <w:tc>
          <w:tcPr>
            <w:tcW w:w="715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Готовность использовать полученную математическую подготовку при итоговой диагностике. </w:t>
            </w: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931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18.05</w:t>
            </w:r>
          </w:p>
        </w:tc>
        <w:tc>
          <w:tcPr>
            <w:tcW w:w="252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gridSpan w:val="35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Итоговая контрольная работа (в рамках промежуточной аттестации)</w:t>
            </w:r>
          </w:p>
        </w:tc>
        <w:tc>
          <w:tcPr>
            <w:tcW w:w="121" w:type="pct"/>
            <w:gridSpan w:val="21"/>
            <w:shd w:val="clear" w:color="auto" w:fill="auto"/>
          </w:tcPr>
          <w:p w:rsidR="000911A3" w:rsidRPr="002103D2" w:rsidRDefault="002103D2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" w:type="pct"/>
            <w:gridSpan w:val="18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36" w:type="pct"/>
            <w:gridSpan w:val="14"/>
          </w:tcPr>
          <w:p w:rsidR="000911A3" w:rsidRPr="002103D2" w:rsidRDefault="000911A3" w:rsidP="008C19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УКЗ </w:t>
            </w:r>
          </w:p>
        </w:tc>
        <w:tc>
          <w:tcPr>
            <w:tcW w:w="864" w:type="pct"/>
            <w:gridSpan w:val="20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умножение и деление многозначного числа на трёхзначное число, используя письменные приёмы вычис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лений. Вычислять значения выражений с буквой со скобками и без них при заданном наборе значений этой буквы. Различать периметр и площадь прямоугольника; вычис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лять периметр и площадь прямоугольника и записывать результаты вычислений.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pct"/>
            <w:gridSpan w:val="16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четыре арифметических действия (сложение, вычитание, умножение и деление) с многозначными числами в пределах миллиона (в том числе умножение и деление на однозначное и двузначное число), используя письменные приёмы</w:t>
            </w:r>
            <w:r w:rsidRPr="002103D2">
              <w:rPr>
                <w:rFonts w:ascii="Times New Roman" w:eastAsia="Times New Roman" w:hAnsi="Times New Roman" w:cs="Times New Roman"/>
                <w:smallCaps/>
                <w:sz w:val="16"/>
                <w:szCs w:val="16"/>
                <w:lang w:eastAsia="ru-RU"/>
              </w:rPr>
              <w:t xml:space="preserve"> 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вычислений. Решать арифметические задачи разных видов (в том чис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 задачи, содержащие зависимость: между ценой, количеством и стоимостью товара; между скоростью, временем и путём при прямолинейном равномерном движении).</w:t>
            </w:r>
          </w:p>
        </w:tc>
        <w:tc>
          <w:tcPr>
            <w:tcW w:w="644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оценивает результаты своей деятельности. Выделение и осознание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715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0911A3" w:rsidRPr="002103D2" w:rsidTr="001C1974">
        <w:trPr>
          <w:gridAfter w:val="4"/>
          <w:wAfter w:w="82" w:type="pct"/>
          <w:trHeight w:val="20"/>
        </w:trPr>
        <w:tc>
          <w:tcPr>
            <w:tcW w:w="1174" w:type="pct"/>
            <w:gridSpan w:val="48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4" w:type="pct"/>
            <w:gridSpan w:val="124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09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Построение отрезка, равного данному (2ч.)</w:t>
            </w:r>
          </w:p>
          <w:p w:rsidR="000911A3" w:rsidRPr="002103D2" w:rsidRDefault="000911A3" w:rsidP="008C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19.05</w:t>
            </w:r>
          </w:p>
        </w:tc>
        <w:tc>
          <w:tcPr>
            <w:tcW w:w="252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6" w:type="pct"/>
            <w:gridSpan w:val="3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Анализ ошибок, допущенных в контрольной работе.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Построение отрезка, равного данному.</w:t>
            </w:r>
          </w:p>
        </w:tc>
        <w:tc>
          <w:tcPr>
            <w:tcW w:w="158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УОНМ</w:t>
            </w:r>
          </w:p>
        </w:tc>
        <w:tc>
          <w:tcPr>
            <w:tcW w:w="864" w:type="pct"/>
            <w:gridSpan w:val="2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Планировать порядок построения отрезка, равного данному, и выполнять построение. Осуществлять самоконтроль: проверять правильность построения отрезка с помощью измерения.  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Воспроизводить алгоритм деления отрезка на равные части. </w:t>
            </w:r>
          </w:p>
        </w:tc>
        <w:tc>
          <w:tcPr>
            <w:tcW w:w="729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отрезка, прямоугольника, равных данным, с помощью циркуля и линейки. Построение отрезка, равного данному, с помощью циркуля и линейки (без использования шкалы). Задачи на нахождение длины ломаной и периметра многоугольника.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Планирует, контролирует и оценивает учебные действия; определяет наиболее эффективные способы достижения результата. Учебное 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715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20.05</w:t>
            </w:r>
          </w:p>
        </w:tc>
        <w:tc>
          <w:tcPr>
            <w:tcW w:w="252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6" w:type="pct"/>
            <w:gridSpan w:val="3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Построение отрезка, равного данному, с помощью циркуля и линейки (в том числе отрезка заданной длины).</w:t>
            </w:r>
          </w:p>
        </w:tc>
        <w:tc>
          <w:tcPr>
            <w:tcW w:w="158" w:type="pct"/>
            <w:gridSpan w:val="27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Комбинированный </w:t>
            </w:r>
          </w:p>
        </w:tc>
        <w:tc>
          <w:tcPr>
            <w:tcW w:w="864" w:type="pct"/>
            <w:gridSpan w:val="2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Планировать порядок построения отрезка, равного данному, и выполнять построение. Осуществлять самоконтроль: проверять правильность построения отрезка с помощью измерения.  </w:t>
            </w:r>
          </w:p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Воспроизводить алгоритм деления отрезка на равные части. Воспроизводить способ построения прямоугольника с использованием циркуля и линейки.</w:t>
            </w:r>
          </w:p>
        </w:tc>
        <w:tc>
          <w:tcPr>
            <w:tcW w:w="729" w:type="pct"/>
            <w:gridSpan w:val="16"/>
            <w:shd w:val="clear" w:color="auto" w:fill="auto"/>
          </w:tcPr>
          <w:p w:rsidR="000911A3" w:rsidRPr="002103D2" w:rsidRDefault="000911A3" w:rsidP="008C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Вычислять периметр треугольника, прямоугольника и квадрата, площадь прямоугольника и квадрата.</w:t>
            </w:r>
            <w:r w:rsidRPr="002103D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Воспроизводить</w:t>
            </w: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способы построения отрезка, прямоугольника, равных данным, с помощью циркуля и линейки.</w:t>
            </w:r>
          </w:p>
        </w:tc>
        <w:tc>
          <w:tcPr>
            <w:tcW w:w="644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  учебные действия в разных формах (практические работы, работа с моделями и др.). 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Способность к </w:t>
            </w:r>
            <w:proofErr w:type="spellStart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самоорганизованности</w:t>
            </w:r>
            <w:proofErr w:type="spellEnd"/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Владение коммуникативными умениями.</w:t>
            </w:r>
          </w:p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7B60" w:rsidRPr="002103D2" w:rsidTr="001C1974">
        <w:trPr>
          <w:gridAfter w:val="4"/>
          <w:wAfter w:w="82" w:type="pct"/>
          <w:trHeight w:val="20"/>
        </w:trPr>
        <w:tc>
          <w:tcPr>
            <w:tcW w:w="199" w:type="pct"/>
            <w:gridSpan w:val="2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134-136.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22.-05-25.05</w:t>
            </w:r>
          </w:p>
        </w:tc>
        <w:tc>
          <w:tcPr>
            <w:tcW w:w="252" w:type="pct"/>
            <w:gridSpan w:val="7"/>
            <w:shd w:val="clear" w:color="auto" w:fill="auto"/>
          </w:tcPr>
          <w:p w:rsidR="000911A3" w:rsidRPr="002103D2" w:rsidRDefault="000911A3" w:rsidP="008C1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6" w:type="pct"/>
            <w:gridSpan w:val="37"/>
            <w:shd w:val="clear" w:color="auto" w:fill="auto"/>
          </w:tcPr>
          <w:p w:rsidR="000911A3" w:rsidRPr="002103D2" w:rsidRDefault="000911A3" w:rsidP="00835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Повторение изученного</w:t>
            </w:r>
          </w:p>
        </w:tc>
        <w:tc>
          <w:tcPr>
            <w:tcW w:w="158" w:type="pct"/>
            <w:gridSpan w:val="27"/>
            <w:shd w:val="clear" w:color="auto" w:fill="auto"/>
          </w:tcPr>
          <w:p w:rsidR="000911A3" w:rsidRPr="002103D2" w:rsidRDefault="002103D2" w:rsidP="00835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" w:type="pct"/>
            <w:gridSpan w:val="9"/>
            <w:shd w:val="clear" w:color="auto" w:fill="auto"/>
          </w:tcPr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0911A3" w:rsidRPr="002103D2" w:rsidRDefault="000911A3" w:rsidP="000911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3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фронтальный</w:t>
            </w:r>
          </w:p>
        </w:tc>
        <w:tc>
          <w:tcPr>
            <w:tcW w:w="548" w:type="pct"/>
            <w:gridSpan w:val="15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pct"/>
            <w:gridSpan w:val="20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pct"/>
            <w:gridSpan w:val="16"/>
            <w:shd w:val="clear" w:color="auto" w:fill="auto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pct"/>
            <w:gridSpan w:val="19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pct"/>
            <w:gridSpan w:val="18"/>
          </w:tcPr>
          <w:p w:rsidR="000911A3" w:rsidRPr="002103D2" w:rsidRDefault="000911A3" w:rsidP="008C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0911A3" w:rsidRPr="002103D2" w:rsidRDefault="000911A3" w:rsidP="008C19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1948" w:rsidRPr="002103D2" w:rsidRDefault="008C1948" w:rsidP="008C19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1948" w:rsidRPr="002103D2" w:rsidRDefault="008C1948" w:rsidP="008C1948">
      <w:pPr>
        <w:rPr>
          <w:rFonts w:ascii="Times New Roman" w:hAnsi="Times New Roman" w:cs="Times New Roman"/>
          <w:sz w:val="16"/>
          <w:szCs w:val="16"/>
        </w:rPr>
      </w:pPr>
    </w:p>
    <w:p w:rsidR="006B5906" w:rsidRPr="00DF6114" w:rsidRDefault="006B5906" w:rsidP="00EA5F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6114">
        <w:rPr>
          <w:rFonts w:ascii="Times New Roman" w:hAnsi="Times New Roman" w:cs="Times New Roman"/>
          <w:sz w:val="20"/>
          <w:szCs w:val="20"/>
        </w:rPr>
        <w:t xml:space="preserve">  </w:t>
      </w:r>
      <w:r w:rsidRPr="00DF61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Учебно-методический комплект, обеспечивающие реализацию программы</w:t>
      </w:r>
    </w:p>
    <w:p w:rsidR="006B5906" w:rsidRPr="00DF6114" w:rsidRDefault="006B5906" w:rsidP="006B5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для ученика:</w:t>
      </w:r>
    </w:p>
    <w:p w:rsidR="006B5906" w:rsidRPr="00DF6114" w:rsidRDefault="006B5906" w:rsidP="006B590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1. Математика: 4 класс: учебник для учащихся общеобразовательных учреждений: в 2 ч. Ч. 1, 2 / В.Н. </w:t>
      </w:r>
      <w:proofErr w:type="spellStart"/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Рудницкая</w:t>
      </w:r>
      <w:proofErr w:type="spellEnd"/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, Т.В.</w:t>
      </w:r>
      <w:r w:rsidR="00DF6114"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Юдачева. М.: </w:t>
      </w:r>
      <w:proofErr w:type="spellStart"/>
      <w:r w:rsidR="00DF6114"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="00DF6114"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-Граф, 2013</w:t>
      </w: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–  (Начальная школа </w:t>
      </w:r>
      <w:r w:rsidRPr="00DF611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XXI</w:t>
      </w: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века). </w:t>
      </w:r>
    </w:p>
    <w:p w:rsidR="00EA5FB5" w:rsidRPr="00EA5FB5" w:rsidRDefault="00EA5FB5" w:rsidP="00EA5F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Математика. КИМ для 4 класса </w:t>
      </w:r>
    </w:p>
    <w:p w:rsidR="006B5906" w:rsidRPr="00DF6114" w:rsidRDefault="00EA5FB5" w:rsidP="00EA5F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Авторы: </w:t>
      </w:r>
      <w:proofErr w:type="spellStart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>Рудницкая</w:t>
      </w:r>
      <w:proofErr w:type="spellEnd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>В.Н.Издательство</w:t>
      </w:r>
      <w:proofErr w:type="spellEnd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>Экзамен,Год</w:t>
      </w:r>
      <w:proofErr w:type="spellEnd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издания: 2014</w:t>
      </w:r>
    </w:p>
    <w:p w:rsidR="004513EE" w:rsidRPr="00DF6114" w:rsidRDefault="004513EE" w:rsidP="006B590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5906" w:rsidRPr="00DF6114" w:rsidRDefault="006B5906" w:rsidP="006B5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для учителя:</w:t>
      </w:r>
    </w:p>
    <w:p w:rsidR="006B5906" w:rsidRPr="00DF6114" w:rsidRDefault="006B5906" w:rsidP="004513EE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Математика. Методика обучения. 4 класс /</w:t>
      </w:r>
      <w:r w:rsidRPr="00DF61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Рудницкая</w:t>
      </w:r>
      <w:proofErr w:type="spellEnd"/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В.Н., Юдачева Т.В.</w:t>
      </w:r>
      <w:r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М.: </w:t>
      </w:r>
      <w:proofErr w:type="spellStart"/>
      <w:r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Вентана</w:t>
      </w:r>
      <w:proofErr w:type="spellEnd"/>
      <w:r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-Граф, 2013.</w:t>
      </w:r>
    </w:p>
    <w:p w:rsidR="006B5906" w:rsidRPr="00DF6114" w:rsidRDefault="006B5906" w:rsidP="006B5906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Математика в начальной школе: проверочные и контрольные работы: методическое пособие. 1-4 классы / В.Н. </w:t>
      </w:r>
      <w:proofErr w:type="spellStart"/>
      <w:r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Рудницкая</w:t>
      </w:r>
      <w:proofErr w:type="spellEnd"/>
      <w:r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Т.В. Ю</w:t>
      </w:r>
      <w:r w:rsidR="00DF6114"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дачева. – М.: </w:t>
      </w:r>
      <w:proofErr w:type="spellStart"/>
      <w:r w:rsidR="00DF6114"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Вентана</w:t>
      </w:r>
      <w:proofErr w:type="spellEnd"/>
      <w:r w:rsidR="00DF6114"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-Граф, 2014</w:t>
      </w:r>
      <w:r w:rsidRPr="00DF61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6B5906" w:rsidRPr="00DF6114" w:rsidRDefault="006B5906" w:rsidP="006B5906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Математика: 4 класс: учебник для учащихся общеобразовательных учреждений: в 2 ч. Ч. 1, 2 / В.Н. </w:t>
      </w:r>
      <w:proofErr w:type="spellStart"/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Рудницкая</w:t>
      </w:r>
      <w:proofErr w:type="spellEnd"/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Т.В. Юдачева. М.: </w:t>
      </w:r>
      <w:proofErr w:type="spellStart"/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-Граф, 2014. –  (Начальная школа </w:t>
      </w:r>
      <w:r w:rsidRPr="00DF611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XXI</w:t>
      </w: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века). </w:t>
      </w:r>
    </w:p>
    <w:p w:rsidR="00201AAE" w:rsidRPr="00DF6114" w:rsidRDefault="00201AAE" w:rsidP="006B5906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5FB5" w:rsidRPr="00EA5FB5" w:rsidRDefault="00EA5FB5" w:rsidP="00EA5FB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Методическое </w:t>
      </w:r>
      <w:proofErr w:type="spellStart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пособие:поурочные</w:t>
      </w:r>
      <w:proofErr w:type="spellEnd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планы по учебнику </w:t>
      </w:r>
      <w:proofErr w:type="spellStart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>В.Н.Рудницкой</w:t>
      </w:r>
      <w:proofErr w:type="spellEnd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 Математика. КИМ для 4 класса </w:t>
      </w:r>
    </w:p>
    <w:p w:rsidR="004513EE" w:rsidRPr="00DF6114" w:rsidRDefault="00EA5FB5" w:rsidP="00EA5FB5">
      <w:pPr>
        <w:pStyle w:val="af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Авторы: </w:t>
      </w:r>
      <w:proofErr w:type="spellStart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>Рудницкая</w:t>
      </w:r>
      <w:proofErr w:type="spellEnd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>В.Н.Издательство</w:t>
      </w:r>
      <w:proofErr w:type="spellEnd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>Экзамен,Год</w:t>
      </w:r>
      <w:proofErr w:type="spellEnd"/>
      <w:r w:rsidRPr="00EA5F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издания: 2014</w:t>
      </w:r>
    </w:p>
    <w:p w:rsidR="004513EE" w:rsidRPr="00DF6114" w:rsidRDefault="004513EE" w:rsidP="004513EE">
      <w:pPr>
        <w:pStyle w:val="af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Интернет-ресурсы</w:t>
      </w: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4513EE" w:rsidRPr="00DF6114" w:rsidRDefault="004513EE" w:rsidP="004513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1. Детские презентации http://viki.rdf.ru</w:t>
      </w:r>
    </w:p>
    <w:p w:rsidR="004513EE" w:rsidRPr="00DF6114" w:rsidRDefault="004513EE" w:rsidP="004513EE">
      <w:pPr>
        <w:pStyle w:val="af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2.Образовательный портал Начальная школа 21 века http://школа-21-века.рф/</w:t>
      </w:r>
    </w:p>
    <w:p w:rsidR="004513EE" w:rsidRPr="00DF6114" w:rsidRDefault="004513EE" w:rsidP="004513EE">
      <w:pPr>
        <w:pStyle w:val="af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3.Методисты  http://metodisty.ru/</w:t>
      </w:r>
    </w:p>
    <w:p w:rsidR="004513EE" w:rsidRPr="00DF6114" w:rsidRDefault="004513EE" w:rsidP="004513EE">
      <w:pPr>
        <w:pStyle w:val="af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4.Презентации  http://prezentacii.com/</w:t>
      </w:r>
    </w:p>
    <w:p w:rsidR="004513EE" w:rsidRPr="00DF6114" w:rsidRDefault="004513EE" w:rsidP="004513EE">
      <w:pPr>
        <w:pStyle w:val="af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5.Хостинг презентаций  http://www.myshared.ru/</w:t>
      </w:r>
    </w:p>
    <w:p w:rsidR="004513EE" w:rsidRPr="00DF6114" w:rsidRDefault="004513EE" w:rsidP="004513EE">
      <w:pPr>
        <w:pStyle w:val="af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13EE" w:rsidRPr="00DF6114" w:rsidRDefault="004513EE" w:rsidP="004513EE">
      <w:pPr>
        <w:pStyle w:val="af6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61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Оборудование</w:t>
      </w:r>
      <w:r w:rsidRPr="00DF6114">
        <w:rPr>
          <w:rFonts w:ascii="Times New Roman" w:eastAsia="Times New Roman" w:hAnsi="Times New Roman" w:cs="Times New Roman"/>
          <w:sz w:val="20"/>
          <w:szCs w:val="20"/>
          <w:lang w:eastAsia="ru-RU"/>
        </w:rPr>
        <w:t>: Проектор, экран, компьютер, диск Демонстрационные таблицы, диск Математика и конструирование</w:t>
      </w:r>
    </w:p>
    <w:sectPr w:rsidR="004513EE" w:rsidRPr="00DF6114" w:rsidSect="001E4A4F">
      <w:pgSz w:w="16838" w:h="11906" w:orient="landscape"/>
      <w:pgMar w:top="1134" w:right="678" w:bottom="113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7A09C3"/>
    <w:multiLevelType w:val="hybridMultilevel"/>
    <w:tmpl w:val="3310424C"/>
    <w:lvl w:ilvl="0" w:tplc="D52A47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A67D32"/>
    <w:multiLevelType w:val="hybridMultilevel"/>
    <w:tmpl w:val="AF96A25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C1948"/>
    <w:rsid w:val="000435B3"/>
    <w:rsid w:val="000911A3"/>
    <w:rsid w:val="000A2E6C"/>
    <w:rsid w:val="000C470A"/>
    <w:rsid w:val="000F57AE"/>
    <w:rsid w:val="00120067"/>
    <w:rsid w:val="00134EC2"/>
    <w:rsid w:val="001C1974"/>
    <w:rsid w:val="001E4A4F"/>
    <w:rsid w:val="00201AAE"/>
    <w:rsid w:val="002103D2"/>
    <w:rsid w:val="002A70E7"/>
    <w:rsid w:val="002D7B13"/>
    <w:rsid w:val="002E3B1D"/>
    <w:rsid w:val="002E7AE7"/>
    <w:rsid w:val="003540C0"/>
    <w:rsid w:val="003B4BFD"/>
    <w:rsid w:val="003C6BD9"/>
    <w:rsid w:val="004513EE"/>
    <w:rsid w:val="004F57E2"/>
    <w:rsid w:val="00582474"/>
    <w:rsid w:val="00632486"/>
    <w:rsid w:val="006725D5"/>
    <w:rsid w:val="00694F15"/>
    <w:rsid w:val="006B5906"/>
    <w:rsid w:val="006B6F75"/>
    <w:rsid w:val="006E7484"/>
    <w:rsid w:val="00716997"/>
    <w:rsid w:val="00760601"/>
    <w:rsid w:val="007840EF"/>
    <w:rsid w:val="00827A7B"/>
    <w:rsid w:val="008356AF"/>
    <w:rsid w:val="008C1948"/>
    <w:rsid w:val="009315B7"/>
    <w:rsid w:val="00A038B6"/>
    <w:rsid w:val="00A14795"/>
    <w:rsid w:val="00AA1AE1"/>
    <w:rsid w:val="00AD7763"/>
    <w:rsid w:val="00AE417B"/>
    <w:rsid w:val="00BC46DC"/>
    <w:rsid w:val="00C250C0"/>
    <w:rsid w:val="00CC4AE9"/>
    <w:rsid w:val="00D07B60"/>
    <w:rsid w:val="00D07B88"/>
    <w:rsid w:val="00D35349"/>
    <w:rsid w:val="00D5248E"/>
    <w:rsid w:val="00DE13C2"/>
    <w:rsid w:val="00DE758D"/>
    <w:rsid w:val="00DF6114"/>
    <w:rsid w:val="00E52E64"/>
    <w:rsid w:val="00E83C9D"/>
    <w:rsid w:val="00EA198B"/>
    <w:rsid w:val="00EA5FB5"/>
    <w:rsid w:val="00EC53FF"/>
    <w:rsid w:val="00ED55EC"/>
    <w:rsid w:val="00F00514"/>
    <w:rsid w:val="00F54EA2"/>
    <w:rsid w:val="00FE3F1F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71AFE15-B4F1-404A-A674-C7F56E69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F15"/>
  </w:style>
  <w:style w:type="paragraph" w:styleId="1">
    <w:name w:val="heading 1"/>
    <w:basedOn w:val="a"/>
    <w:link w:val="10"/>
    <w:qFormat/>
    <w:rsid w:val="008C19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8C19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8C194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8C19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C194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19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C19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C194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C19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C19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8C1948"/>
  </w:style>
  <w:style w:type="character" w:styleId="a3">
    <w:name w:val="Strong"/>
    <w:basedOn w:val="a0"/>
    <w:qFormat/>
    <w:rsid w:val="008C1948"/>
    <w:rPr>
      <w:b/>
      <w:bCs/>
    </w:rPr>
  </w:style>
  <w:style w:type="paragraph" w:styleId="a4">
    <w:name w:val="Body Text Indent"/>
    <w:basedOn w:val="a"/>
    <w:link w:val="a5"/>
    <w:rsid w:val="008C194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C19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note text"/>
    <w:basedOn w:val="a"/>
    <w:link w:val="a7"/>
    <w:semiHidden/>
    <w:rsid w:val="008C1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8C19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8C1948"/>
    <w:rPr>
      <w:vertAlign w:val="superscript"/>
    </w:rPr>
  </w:style>
  <w:style w:type="paragraph" w:styleId="a9">
    <w:name w:val="Normal (Web)"/>
    <w:basedOn w:val="a"/>
    <w:rsid w:val="008C1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8C19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8C19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8C1948"/>
  </w:style>
  <w:style w:type="paragraph" w:customStyle="1" w:styleId="Style18">
    <w:name w:val="Style18"/>
    <w:basedOn w:val="a"/>
    <w:rsid w:val="008C194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8C1948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rsid w:val="008C1948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rsid w:val="008C1948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42">
    <w:name w:val="Font Style42"/>
    <w:basedOn w:val="a0"/>
    <w:rsid w:val="008C1948"/>
    <w:rPr>
      <w:rFonts w:ascii="Microsoft Sans Serif" w:hAnsi="Microsoft Sans Serif" w:cs="Microsoft Sans Serif"/>
      <w:sz w:val="20"/>
      <w:szCs w:val="20"/>
    </w:rPr>
  </w:style>
  <w:style w:type="character" w:customStyle="1" w:styleId="FontStyle57">
    <w:name w:val="Font Style57"/>
    <w:basedOn w:val="a0"/>
    <w:rsid w:val="008C1948"/>
    <w:rPr>
      <w:rFonts w:ascii="Palatino Linotype" w:hAnsi="Palatino Linotype" w:cs="Palatino Linotype"/>
      <w:sz w:val="20"/>
      <w:szCs w:val="20"/>
    </w:rPr>
  </w:style>
  <w:style w:type="character" w:customStyle="1" w:styleId="FontStyle60">
    <w:name w:val="Font Style60"/>
    <w:basedOn w:val="a0"/>
    <w:rsid w:val="008C1948"/>
    <w:rPr>
      <w:rFonts w:ascii="Arial" w:hAnsi="Arial" w:cs="Arial"/>
      <w:sz w:val="26"/>
      <w:szCs w:val="26"/>
    </w:rPr>
  </w:style>
  <w:style w:type="character" w:customStyle="1" w:styleId="FontStyle43">
    <w:name w:val="Font Style43"/>
    <w:basedOn w:val="a0"/>
    <w:rsid w:val="008C1948"/>
    <w:rPr>
      <w:rFonts w:ascii="Microsoft Sans Serif" w:hAnsi="Microsoft Sans Serif" w:cs="Microsoft Sans Serif"/>
      <w:sz w:val="16"/>
      <w:szCs w:val="16"/>
    </w:rPr>
  </w:style>
  <w:style w:type="paragraph" w:customStyle="1" w:styleId="Style26">
    <w:name w:val="Style26"/>
    <w:basedOn w:val="a"/>
    <w:rsid w:val="008C1948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C19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C194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C1948"/>
  </w:style>
  <w:style w:type="paragraph" w:customStyle="1" w:styleId="Zag2">
    <w:name w:val="Zag_2"/>
    <w:basedOn w:val="a"/>
    <w:rsid w:val="008C194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Style9">
    <w:name w:val="Style9"/>
    <w:basedOn w:val="a"/>
    <w:rsid w:val="008C1948"/>
    <w:pPr>
      <w:widowControl w:val="0"/>
      <w:autoSpaceDE w:val="0"/>
      <w:autoSpaceDN w:val="0"/>
      <w:adjustRightInd w:val="0"/>
      <w:spacing w:after="0" w:line="216" w:lineRule="exact"/>
      <w:ind w:firstLine="336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rsid w:val="008C1948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8C1948"/>
    <w:pPr>
      <w:widowControl w:val="0"/>
      <w:autoSpaceDE w:val="0"/>
      <w:autoSpaceDN w:val="0"/>
      <w:adjustRightInd w:val="0"/>
      <w:spacing w:after="0" w:line="218" w:lineRule="exact"/>
      <w:ind w:firstLine="77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56">
    <w:name w:val="Font Style56"/>
    <w:basedOn w:val="a0"/>
    <w:rsid w:val="008C1948"/>
    <w:rPr>
      <w:rFonts w:ascii="Palatino Linotype" w:hAnsi="Palatino Linotype" w:cs="Palatino Linotype"/>
      <w:sz w:val="20"/>
      <w:szCs w:val="20"/>
    </w:rPr>
  </w:style>
  <w:style w:type="paragraph" w:customStyle="1" w:styleId="Style15">
    <w:name w:val="Style15"/>
    <w:basedOn w:val="a"/>
    <w:rsid w:val="008C1948"/>
    <w:pPr>
      <w:widowControl w:val="0"/>
      <w:autoSpaceDE w:val="0"/>
      <w:autoSpaceDN w:val="0"/>
      <w:adjustRightInd w:val="0"/>
      <w:spacing w:after="0" w:line="240" w:lineRule="exact"/>
      <w:ind w:firstLine="72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8C1948"/>
    <w:pPr>
      <w:widowControl w:val="0"/>
      <w:autoSpaceDE w:val="0"/>
      <w:autoSpaceDN w:val="0"/>
      <w:adjustRightInd w:val="0"/>
      <w:spacing w:after="0" w:line="240" w:lineRule="exact"/>
      <w:ind w:firstLine="322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8C1948"/>
    <w:pPr>
      <w:widowControl w:val="0"/>
      <w:autoSpaceDE w:val="0"/>
      <w:autoSpaceDN w:val="0"/>
      <w:adjustRightInd w:val="0"/>
      <w:spacing w:after="0" w:line="251" w:lineRule="exact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8C1948"/>
    <w:rPr>
      <w:rFonts w:ascii="Sylfaen" w:hAnsi="Sylfaen" w:cs="Sylfaen"/>
      <w:b/>
      <w:bCs/>
      <w:sz w:val="26"/>
      <w:szCs w:val="26"/>
    </w:rPr>
  </w:style>
  <w:style w:type="character" w:customStyle="1" w:styleId="FontStyle50">
    <w:name w:val="Font Style50"/>
    <w:basedOn w:val="a0"/>
    <w:rsid w:val="008C1948"/>
    <w:rPr>
      <w:rFonts w:ascii="Constantia" w:hAnsi="Constantia" w:cs="Constantia"/>
      <w:sz w:val="20"/>
      <w:szCs w:val="20"/>
    </w:rPr>
  </w:style>
  <w:style w:type="paragraph" w:customStyle="1" w:styleId="Style19">
    <w:name w:val="Style19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8C1948"/>
    <w:rPr>
      <w:rFonts w:ascii="Sylfaen" w:hAnsi="Sylfaen" w:cs="Sylfaen"/>
      <w:sz w:val="32"/>
      <w:szCs w:val="32"/>
    </w:rPr>
  </w:style>
  <w:style w:type="paragraph" w:customStyle="1" w:styleId="Style3">
    <w:name w:val="Style3"/>
    <w:basedOn w:val="a"/>
    <w:rsid w:val="008C1948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8C1948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rsid w:val="008C1948"/>
    <w:rPr>
      <w:rFonts w:ascii="Sylfaen" w:hAnsi="Sylfaen" w:cs="Sylfaen"/>
      <w:b/>
      <w:bCs/>
      <w:sz w:val="28"/>
      <w:szCs w:val="28"/>
    </w:rPr>
  </w:style>
  <w:style w:type="table" w:styleId="ad">
    <w:name w:val="Table Grid"/>
    <w:basedOn w:val="a1"/>
    <w:rsid w:val="008C1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qFormat/>
    <w:rsid w:val="008C1948"/>
    <w:rPr>
      <w:i/>
      <w:iCs/>
    </w:rPr>
  </w:style>
  <w:style w:type="character" w:styleId="af">
    <w:name w:val="Hyperlink"/>
    <w:basedOn w:val="a0"/>
    <w:rsid w:val="008C1948"/>
    <w:rPr>
      <w:color w:val="0000FF"/>
      <w:u w:val="single"/>
    </w:rPr>
  </w:style>
  <w:style w:type="paragraph" w:customStyle="1" w:styleId="bkmisc">
    <w:name w:val="bk_misc"/>
    <w:basedOn w:val="a"/>
    <w:rsid w:val="008C1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llowedHyperlink"/>
    <w:basedOn w:val="a0"/>
    <w:rsid w:val="008C1948"/>
    <w:rPr>
      <w:color w:val="800080"/>
      <w:u w:val="single"/>
    </w:rPr>
  </w:style>
  <w:style w:type="character" w:customStyle="1" w:styleId="Zag11">
    <w:name w:val="Zag_11"/>
    <w:rsid w:val="008C1948"/>
  </w:style>
  <w:style w:type="paragraph" w:customStyle="1" w:styleId="Zag3">
    <w:name w:val="Zag_3"/>
    <w:basedOn w:val="a"/>
    <w:rsid w:val="008C194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21">
    <w:name w:val="Body Text Indent 2"/>
    <w:basedOn w:val="a"/>
    <w:link w:val="22"/>
    <w:rsid w:val="008C19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C19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8C194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2">
    <w:name w:val="Body Text"/>
    <w:basedOn w:val="a"/>
    <w:link w:val="af3"/>
    <w:rsid w:val="008C194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3">
    <w:name w:val="Основной текст Знак"/>
    <w:basedOn w:val="a0"/>
    <w:link w:val="af2"/>
    <w:rsid w:val="008C194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Style17">
    <w:name w:val="Style17"/>
    <w:basedOn w:val="a"/>
    <w:rsid w:val="008C1948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8C1948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rsid w:val="008C194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9">
    <w:name w:val="Font Style39"/>
    <w:basedOn w:val="a0"/>
    <w:rsid w:val="008C194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C1948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C1948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C1948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C1948"/>
    <w:pPr>
      <w:widowControl w:val="0"/>
      <w:autoSpaceDE w:val="0"/>
      <w:autoSpaceDN w:val="0"/>
      <w:adjustRightInd w:val="0"/>
      <w:spacing w:after="0" w:line="23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C194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C1948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1948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8C194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8C1948"/>
    <w:pPr>
      <w:widowControl w:val="0"/>
      <w:autoSpaceDE w:val="0"/>
      <w:autoSpaceDN w:val="0"/>
      <w:adjustRightInd w:val="0"/>
      <w:spacing w:after="0" w:line="2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8C1948"/>
    <w:pPr>
      <w:widowControl w:val="0"/>
      <w:autoSpaceDE w:val="0"/>
      <w:autoSpaceDN w:val="0"/>
      <w:adjustRightInd w:val="0"/>
      <w:spacing w:after="0" w:line="224" w:lineRule="exact"/>
      <w:ind w:hanging="5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8C194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rsid w:val="008C1948"/>
    <w:rPr>
      <w:rFonts w:ascii="Microsoft Sans Serif" w:hAnsi="Microsoft Sans Serif" w:cs="Microsoft Sans Serif"/>
      <w:i/>
      <w:iCs/>
      <w:spacing w:val="10"/>
      <w:sz w:val="16"/>
      <w:szCs w:val="16"/>
    </w:rPr>
  </w:style>
  <w:style w:type="character" w:customStyle="1" w:styleId="FontStyle46">
    <w:name w:val="Font Style46"/>
    <w:basedOn w:val="a0"/>
    <w:rsid w:val="008C1948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47">
    <w:name w:val="Font Style47"/>
    <w:basedOn w:val="a0"/>
    <w:rsid w:val="008C1948"/>
    <w:rPr>
      <w:rFonts w:ascii="Microsoft Sans Serif" w:hAnsi="Microsoft Sans Serif" w:cs="Microsoft Sans Serif"/>
      <w:sz w:val="14"/>
      <w:szCs w:val="14"/>
    </w:rPr>
  </w:style>
  <w:style w:type="character" w:customStyle="1" w:styleId="FontStyle48">
    <w:name w:val="Font Style48"/>
    <w:basedOn w:val="a0"/>
    <w:rsid w:val="008C1948"/>
    <w:rPr>
      <w:rFonts w:ascii="Sylfaen" w:hAnsi="Sylfaen" w:cs="Sylfaen"/>
      <w:spacing w:val="20"/>
      <w:sz w:val="18"/>
      <w:szCs w:val="18"/>
    </w:rPr>
  </w:style>
  <w:style w:type="paragraph" w:styleId="af4">
    <w:name w:val="header"/>
    <w:basedOn w:val="a"/>
    <w:link w:val="af5"/>
    <w:rsid w:val="008C19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8C19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rsid w:val="008C1948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12">
    <w:name w:val="Font Style12"/>
    <w:basedOn w:val="a0"/>
    <w:rsid w:val="008C1948"/>
    <w:rPr>
      <w:rFonts w:ascii="Georgia" w:hAnsi="Georgia" w:cs="Georgia"/>
      <w:b/>
      <w:bCs/>
      <w:sz w:val="18"/>
      <w:szCs w:val="18"/>
    </w:rPr>
  </w:style>
  <w:style w:type="paragraph" w:styleId="33">
    <w:name w:val="Body Text 3"/>
    <w:basedOn w:val="a"/>
    <w:link w:val="34"/>
    <w:rsid w:val="008C194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8C194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basedOn w:val="a0"/>
    <w:rsid w:val="008C1948"/>
    <w:rPr>
      <w:rFonts w:ascii="Sylfaen" w:hAnsi="Sylfaen" w:cs="Sylfaen"/>
      <w:b/>
      <w:bCs/>
      <w:sz w:val="64"/>
      <w:szCs w:val="64"/>
    </w:rPr>
  </w:style>
  <w:style w:type="character" w:customStyle="1" w:styleId="FontStyle55">
    <w:name w:val="Font Style55"/>
    <w:basedOn w:val="a0"/>
    <w:rsid w:val="008C1948"/>
    <w:rPr>
      <w:rFonts w:ascii="Sylfaen" w:hAnsi="Sylfaen" w:cs="Sylfaen"/>
      <w:i/>
      <w:iCs/>
      <w:sz w:val="14"/>
      <w:szCs w:val="14"/>
    </w:rPr>
  </w:style>
  <w:style w:type="character" w:customStyle="1" w:styleId="FontStyle30">
    <w:name w:val="Font Style30"/>
    <w:basedOn w:val="a0"/>
    <w:rsid w:val="008C1948"/>
    <w:rPr>
      <w:rFonts w:ascii="Sylfaen" w:hAnsi="Sylfaen" w:cs="Sylfaen"/>
      <w:b/>
      <w:bCs/>
      <w:sz w:val="18"/>
      <w:szCs w:val="18"/>
    </w:rPr>
  </w:style>
  <w:style w:type="character" w:customStyle="1" w:styleId="FontStyle31">
    <w:name w:val="Font Style31"/>
    <w:basedOn w:val="a0"/>
    <w:rsid w:val="008C1948"/>
    <w:rPr>
      <w:rFonts w:ascii="Sylfaen" w:hAnsi="Sylfaen" w:cs="Sylfaen"/>
      <w:b/>
      <w:bCs/>
      <w:sz w:val="18"/>
      <w:szCs w:val="18"/>
    </w:rPr>
  </w:style>
  <w:style w:type="character" w:customStyle="1" w:styleId="FontStyle32">
    <w:name w:val="Font Style32"/>
    <w:basedOn w:val="a0"/>
    <w:rsid w:val="008C1948"/>
    <w:rPr>
      <w:rFonts w:ascii="Sylfaen" w:hAnsi="Sylfaen" w:cs="Sylfaen"/>
      <w:b/>
      <w:bCs/>
      <w:i/>
      <w:iCs/>
      <w:spacing w:val="20"/>
      <w:sz w:val="18"/>
      <w:szCs w:val="18"/>
    </w:rPr>
  </w:style>
  <w:style w:type="character" w:customStyle="1" w:styleId="FontStyle33">
    <w:name w:val="Font Style33"/>
    <w:basedOn w:val="a0"/>
    <w:rsid w:val="008C194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6">
    <w:name w:val="Font Style36"/>
    <w:basedOn w:val="a0"/>
    <w:rsid w:val="008C1948"/>
    <w:rPr>
      <w:rFonts w:ascii="Sylfaen" w:hAnsi="Sylfaen" w:cs="Sylfaen"/>
      <w:sz w:val="22"/>
      <w:szCs w:val="22"/>
    </w:rPr>
  </w:style>
  <w:style w:type="character" w:customStyle="1" w:styleId="FontStyle52">
    <w:name w:val="Font Style52"/>
    <w:basedOn w:val="a0"/>
    <w:rsid w:val="008C1948"/>
    <w:rPr>
      <w:rFonts w:ascii="Arial" w:hAnsi="Arial" w:cs="Arial"/>
      <w:sz w:val="16"/>
      <w:szCs w:val="16"/>
    </w:rPr>
  </w:style>
  <w:style w:type="paragraph" w:customStyle="1" w:styleId="Standard">
    <w:name w:val="Standard"/>
    <w:rsid w:val="008C19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character" w:customStyle="1" w:styleId="FontStyle63">
    <w:name w:val="Font Style63"/>
    <w:basedOn w:val="a0"/>
    <w:rsid w:val="008C1948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65">
    <w:name w:val="Font Style65"/>
    <w:basedOn w:val="a0"/>
    <w:rsid w:val="008C1948"/>
    <w:rPr>
      <w:rFonts w:ascii="Century Schoolbook" w:hAnsi="Century Schoolbook" w:cs="Century Schoolbook"/>
      <w:b/>
      <w:bCs/>
      <w:i/>
      <w:iCs/>
      <w:smallCaps/>
      <w:sz w:val="24"/>
      <w:szCs w:val="24"/>
    </w:rPr>
  </w:style>
  <w:style w:type="character" w:customStyle="1" w:styleId="FontStyle53">
    <w:name w:val="Font Style53"/>
    <w:basedOn w:val="a0"/>
    <w:rsid w:val="008C1948"/>
    <w:rPr>
      <w:rFonts w:ascii="Century Schoolbook" w:hAnsi="Century Schoolbook" w:cs="Century Schoolbook"/>
      <w:b/>
      <w:bCs/>
      <w:sz w:val="30"/>
      <w:szCs w:val="30"/>
    </w:rPr>
  </w:style>
  <w:style w:type="paragraph" w:customStyle="1" w:styleId="Style38">
    <w:name w:val="Style38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8C1948"/>
    <w:pPr>
      <w:widowControl w:val="0"/>
      <w:autoSpaceDE w:val="0"/>
      <w:autoSpaceDN w:val="0"/>
      <w:adjustRightInd w:val="0"/>
      <w:spacing w:after="0" w:line="259" w:lineRule="exact"/>
      <w:ind w:hanging="67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8C1948"/>
    <w:rPr>
      <w:rFonts w:ascii="Arial" w:hAnsi="Arial" w:cs="Arial"/>
      <w:b/>
      <w:bCs/>
      <w:sz w:val="18"/>
      <w:szCs w:val="18"/>
    </w:rPr>
  </w:style>
  <w:style w:type="character" w:customStyle="1" w:styleId="FontStyle62">
    <w:name w:val="Font Style62"/>
    <w:basedOn w:val="a0"/>
    <w:rsid w:val="008C1948"/>
    <w:rPr>
      <w:rFonts w:ascii="Century Schoolbook" w:hAnsi="Century Schoolbook" w:cs="Century Schoolbook"/>
      <w:b/>
      <w:bCs/>
      <w:sz w:val="66"/>
      <w:szCs w:val="66"/>
    </w:rPr>
  </w:style>
  <w:style w:type="character" w:customStyle="1" w:styleId="FontStyle72">
    <w:name w:val="Font Style72"/>
    <w:basedOn w:val="a0"/>
    <w:rsid w:val="008C1948"/>
    <w:rPr>
      <w:rFonts w:ascii="Arial" w:hAnsi="Arial" w:cs="Arial"/>
      <w:sz w:val="20"/>
      <w:szCs w:val="20"/>
    </w:rPr>
  </w:style>
  <w:style w:type="paragraph" w:customStyle="1" w:styleId="Style43">
    <w:name w:val="Style43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rsid w:val="008C1948"/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FontStyle67">
    <w:name w:val="Font Style67"/>
    <w:basedOn w:val="a0"/>
    <w:rsid w:val="008C1948"/>
    <w:rPr>
      <w:rFonts w:ascii="Century Schoolbook" w:hAnsi="Century Schoolbook" w:cs="Century Schoolbook"/>
      <w:sz w:val="18"/>
      <w:szCs w:val="18"/>
    </w:rPr>
  </w:style>
  <w:style w:type="character" w:customStyle="1" w:styleId="FontStyle68">
    <w:name w:val="Font Style68"/>
    <w:basedOn w:val="a0"/>
    <w:rsid w:val="008C1948"/>
    <w:rPr>
      <w:rFonts w:ascii="Bookman Old Style" w:hAnsi="Bookman Old Style" w:cs="Bookman Old Style"/>
      <w:b/>
      <w:bCs/>
      <w:sz w:val="12"/>
      <w:szCs w:val="12"/>
    </w:rPr>
  </w:style>
  <w:style w:type="character" w:customStyle="1" w:styleId="FontStyle69">
    <w:name w:val="Font Style69"/>
    <w:basedOn w:val="a0"/>
    <w:rsid w:val="008C1948"/>
    <w:rPr>
      <w:rFonts w:ascii="Arial Narrow" w:hAnsi="Arial Narrow" w:cs="Arial Narrow"/>
      <w:sz w:val="18"/>
      <w:szCs w:val="18"/>
    </w:rPr>
  </w:style>
  <w:style w:type="paragraph" w:customStyle="1" w:styleId="Style41">
    <w:name w:val="Style41"/>
    <w:basedOn w:val="a"/>
    <w:rsid w:val="008C194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rsid w:val="008C1948"/>
    <w:rPr>
      <w:rFonts w:ascii="Arial Narrow" w:hAnsi="Arial Narrow" w:cs="Arial Narrow"/>
      <w:i/>
      <w:iCs/>
      <w:sz w:val="22"/>
      <w:szCs w:val="22"/>
    </w:rPr>
  </w:style>
  <w:style w:type="character" w:customStyle="1" w:styleId="FontStyle178">
    <w:name w:val="Font Style178"/>
    <w:basedOn w:val="a0"/>
    <w:rsid w:val="008C1948"/>
    <w:rPr>
      <w:rFonts w:ascii="Bookman Old Style" w:hAnsi="Bookman Old Style" w:cs="Bookman Old Style"/>
      <w:sz w:val="18"/>
      <w:szCs w:val="18"/>
    </w:rPr>
  </w:style>
  <w:style w:type="character" w:customStyle="1" w:styleId="FontStyle61">
    <w:name w:val="Font Style61"/>
    <w:basedOn w:val="a0"/>
    <w:rsid w:val="008C1948"/>
    <w:rPr>
      <w:rFonts w:ascii="Century Schoolbook" w:hAnsi="Century Schoolbook" w:cs="Century Schoolbook"/>
      <w:spacing w:val="-10"/>
      <w:sz w:val="22"/>
      <w:szCs w:val="22"/>
    </w:rPr>
  </w:style>
  <w:style w:type="paragraph" w:customStyle="1" w:styleId="35">
    <w:name w:val="Стиль3"/>
    <w:basedOn w:val="a"/>
    <w:link w:val="36"/>
    <w:rsid w:val="008C1948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6">
    <w:name w:val="Стиль3 Знак"/>
    <w:basedOn w:val="a0"/>
    <w:link w:val="35"/>
    <w:rsid w:val="008C1948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FontStyle15">
    <w:name w:val="Font Style15"/>
    <w:basedOn w:val="a0"/>
    <w:rsid w:val="008C1948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0"/>
    <w:rsid w:val="008C1948"/>
    <w:rPr>
      <w:rFonts w:ascii="Palatino Linotype" w:hAnsi="Palatino Linotype" w:cs="Palatino Linotype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rsid w:val="008C1948"/>
    <w:rPr>
      <w:rFonts w:ascii="Palatino Linotype" w:hAnsi="Palatino Linotype" w:cs="Palatino Linotype"/>
      <w:sz w:val="26"/>
      <w:szCs w:val="26"/>
    </w:rPr>
  </w:style>
  <w:style w:type="character" w:customStyle="1" w:styleId="FontStyle22">
    <w:name w:val="Font Style22"/>
    <w:basedOn w:val="a0"/>
    <w:rsid w:val="008C1948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rsid w:val="008C1948"/>
    <w:rPr>
      <w:rFonts w:ascii="Sylfaen" w:hAnsi="Sylfaen" w:cs="Sylfaen"/>
      <w:sz w:val="20"/>
      <w:szCs w:val="20"/>
    </w:rPr>
  </w:style>
  <w:style w:type="character" w:customStyle="1" w:styleId="FontStyle18">
    <w:name w:val="Font Style18"/>
    <w:basedOn w:val="a0"/>
    <w:rsid w:val="008C1948"/>
    <w:rPr>
      <w:rFonts w:ascii="Sylfaen" w:hAnsi="Sylfaen" w:cs="Sylfaen"/>
      <w:b/>
      <w:bCs/>
      <w:sz w:val="20"/>
      <w:szCs w:val="20"/>
    </w:rPr>
  </w:style>
  <w:style w:type="character" w:customStyle="1" w:styleId="FontStyle20">
    <w:name w:val="Font Style20"/>
    <w:basedOn w:val="a0"/>
    <w:rsid w:val="008C1948"/>
    <w:rPr>
      <w:rFonts w:ascii="Sylfaen" w:hAnsi="Sylfaen" w:cs="Sylfaen"/>
      <w:b/>
      <w:bCs/>
      <w:i/>
      <w:iCs/>
      <w:spacing w:val="20"/>
      <w:sz w:val="20"/>
      <w:szCs w:val="20"/>
    </w:rPr>
  </w:style>
  <w:style w:type="character" w:customStyle="1" w:styleId="FontStyle23">
    <w:name w:val="Font Style23"/>
    <w:basedOn w:val="a0"/>
    <w:rsid w:val="008C1948"/>
    <w:rPr>
      <w:rFonts w:ascii="Sylfaen" w:hAnsi="Sylfaen" w:cs="Sylfaen"/>
      <w:sz w:val="26"/>
      <w:szCs w:val="26"/>
    </w:rPr>
  </w:style>
  <w:style w:type="character" w:customStyle="1" w:styleId="FontStyle14">
    <w:name w:val="Font Style14"/>
    <w:basedOn w:val="a0"/>
    <w:rsid w:val="008C1948"/>
    <w:rPr>
      <w:rFonts w:ascii="Sylfaen" w:hAnsi="Sylfaen" w:cs="Sylfaen"/>
      <w:sz w:val="18"/>
      <w:szCs w:val="18"/>
    </w:rPr>
  </w:style>
  <w:style w:type="character" w:customStyle="1" w:styleId="FontStyle92">
    <w:name w:val="Font Style92"/>
    <w:basedOn w:val="a0"/>
    <w:rsid w:val="008C1948"/>
    <w:rPr>
      <w:rFonts w:ascii="Trebuchet MS" w:hAnsi="Trebuchet MS" w:cs="Trebuchet MS"/>
      <w:b/>
      <w:bCs/>
      <w:sz w:val="16"/>
      <w:szCs w:val="16"/>
    </w:rPr>
  </w:style>
  <w:style w:type="paragraph" w:customStyle="1" w:styleId="Style55">
    <w:name w:val="Style55"/>
    <w:basedOn w:val="a"/>
    <w:rsid w:val="008C19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121">
    <w:name w:val="Font Style121"/>
    <w:basedOn w:val="a0"/>
    <w:rsid w:val="008C194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3">
    <w:name w:val="Font Style93"/>
    <w:basedOn w:val="a0"/>
    <w:rsid w:val="008C1948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0">
    <w:name w:val="Style40"/>
    <w:basedOn w:val="a"/>
    <w:rsid w:val="008C1948"/>
    <w:pPr>
      <w:widowControl w:val="0"/>
      <w:autoSpaceDE w:val="0"/>
      <w:autoSpaceDN w:val="0"/>
      <w:adjustRightInd w:val="0"/>
      <w:spacing w:after="0" w:line="211" w:lineRule="exact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8C1948"/>
    <w:rPr>
      <w:rFonts w:ascii="Century Schoolbook" w:hAnsi="Century Schoolbook" w:cs="Century Schoolbook"/>
      <w:sz w:val="20"/>
      <w:szCs w:val="20"/>
    </w:rPr>
  </w:style>
  <w:style w:type="character" w:customStyle="1" w:styleId="FontStyle24">
    <w:name w:val="Font Style24"/>
    <w:basedOn w:val="a0"/>
    <w:rsid w:val="008C1948"/>
    <w:rPr>
      <w:rFonts w:ascii="Century Schoolbook" w:hAnsi="Century Schoolbook" w:cs="Century Schoolbook"/>
      <w:b/>
      <w:bCs/>
      <w:sz w:val="18"/>
      <w:szCs w:val="18"/>
    </w:rPr>
  </w:style>
  <w:style w:type="paragraph" w:styleId="af6">
    <w:name w:val="List Paragraph"/>
    <w:basedOn w:val="a"/>
    <w:uiPriority w:val="34"/>
    <w:qFormat/>
    <w:rsid w:val="006B5906"/>
    <w:pPr>
      <w:ind w:left="720"/>
      <w:contextualSpacing/>
    </w:pPr>
  </w:style>
  <w:style w:type="paragraph" w:styleId="af7">
    <w:name w:val="Balloon Text"/>
    <w:basedOn w:val="a"/>
    <w:link w:val="af8"/>
    <w:uiPriority w:val="99"/>
    <w:semiHidden/>
    <w:unhideWhenUsed/>
    <w:rsid w:val="00C2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25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7CF85-D742-4363-AEE2-A5392801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16473</Words>
  <Characters>93901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Эльза</cp:lastModifiedBy>
  <cp:revision>51</cp:revision>
  <cp:lastPrinted>2015-09-17T14:48:00Z</cp:lastPrinted>
  <dcterms:created xsi:type="dcterms:W3CDTF">2014-12-10T10:57:00Z</dcterms:created>
  <dcterms:modified xsi:type="dcterms:W3CDTF">2015-09-24T14:58:00Z</dcterms:modified>
</cp:coreProperties>
</file>